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5973E0" w14:textId="77777777" w:rsidR="00A208C7" w:rsidRPr="00043A03" w:rsidRDefault="00A208C7" w:rsidP="00AF135A">
      <w:pPr>
        <w:spacing w:after="0" w:line="240" w:lineRule="auto"/>
        <w:ind w:right="-177"/>
        <w:jc w:val="center"/>
        <w:rPr>
          <w:rFonts w:ascii="Times New Roman" w:eastAsia="Times New Roman" w:hAnsi="Times New Roman"/>
          <w:b/>
          <w:bCs/>
          <w:sz w:val="28"/>
          <w:szCs w:val="28"/>
          <w:lang w:val="en-US" w:eastAsia="ru-RU"/>
        </w:rPr>
      </w:pPr>
    </w:p>
    <w:p w14:paraId="43BF3104" w14:textId="77777777" w:rsidR="00A208C7" w:rsidRDefault="00A208C7" w:rsidP="00AF135A">
      <w:pPr>
        <w:spacing w:after="0" w:line="240" w:lineRule="auto"/>
        <w:ind w:right="-177"/>
        <w:jc w:val="center"/>
        <w:rPr>
          <w:rFonts w:ascii="Times New Roman" w:eastAsia="Times New Roman" w:hAnsi="Times New Roman"/>
          <w:b/>
          <w:bCs/>
          <w:sz w:val="28"/>
          <w:szCs w:val="28"/>
          <w:lang w:eastAsia="ru-RU"/>
        </w:rPr>
      </w:pPr>
    </w:p>
    <w:p w14:paraId="18C83BB9" w14:textId="77777777" w:rsidR="00AF135A" w:rsidRPr="006B134E" w:rsidRDefault="00AF135A" w:rsidP="00AF135A">
      <w:pPr>
        <w:spacing w:after="0" w:line="240" w:lineRule="auto"/>
        <w:ind w:right="-177"/>
        <w:jc w:val="center"/>
        <w:rPr>
          <w:rFonts w:ascii="Times New Roman" w:eastAsia="Times New Roman" w:hAnsi="Times New Roman"/>
          <w:b/>
          <w:bCs/>
          <w:sz w:val="28"/>
          <w:szCs w:val="28"/>
          <w:lang w:eastAsia="ru-RU"/>
        </w:rPr>
      </w:pPr>
      <w:r w:rsidRPr="006B134E">
        <w:rPr>
          <w:rFonts w:ascii="Times New Roman" w:eastAsia="Times New Roman" w:hAnsi="Times New Roman"/>
          <w:b/>
          <w:bCs/>
          <w:sz w:val="28"/>
          <w:szCs w:val="28"/>
          <w:lang w:eastAsia="ru-RU"/>
        </w:rPr>
        <w:t xml:space="preserve">Д О Г О В О </w:t>
      </w:r>
      <w:proofErr w:type="gramStart"/>
      <w:r w:rsidRPr="006B134E">
        <w:rPr>
          <w:rFonts w:ascii="Times New Roman" w:eastAsia="Times New Roman" w:hAnsi="Times New Roman"/>
          <w:b/>
          <w:bCs/>
          <w:sz w:val="28"/>
          <w:szCs w:val="28"/>
          <w:lang w:eastAsia="ru-RU"/>
        </w:rPr>
        <w:t>Р</w:t>
      </w:r>
      <w:proofErr w:type="gramEnd"/>
      <w:r w:rsidRPr="006B134E">
        <w:rPr>
          <w:rFonts w:ascii="Times New Roman" w:eastAsia="Times New Roman" w:hAnsi="Times New Roman"/>
          <w:b/>
          <w:bCs/>
          <w:sz w:val="28"/>
          <w:szCs w:val="28"/>
          <w:lang w:eastAsia="ru-RU"/>
        </w:rPr>
        <w:t xml:space="preserve">  №</w:t>
      </w:r>
      <w:r>
        <w:rPr>
          <w:rFonts w:ascii="Times New Roman" w:eastAsia="Times New Roman" w:hAnsi="Times New Roman"/>
          <w:b/>
          <w:bCs/>
          <w:sz w:val="28"/>
          <w:szCs w:val="28"/>
          <w:lang w:eastAsia="ru-RU"/>
        </w:rPr>
        <w:t xml:space="preserve"> </w:t>
      </w:r>
      <w:r w:rsidRPr="006B134E">
        <w:rPr>
          <w:rFonts w:ascii="Times New Roman" w:eastAsia="Times New Roman" w:hAnsi="Times New Roman"/>
          <w:b/>
          <w:bCs/>
          <w:sz w:val="28"/>
          <w:szCs w:val="28"/>
          <w:lang w:eastAsia="ru-RU"/>
        </w:rPr>
        <w:t>__</w:t>
      </w:r>
    </w:p>
    <w:p w14:paraId="54A7F6CE" w14:textId="77777777" w:rsidR="00AF135A" w:rsidRPr="006B134E" w:rsidRDefault="00AF135A" w:rsidP="00AF135A">
      <w:pPr>
        <w:spacing w:after="0" w:line="240" w:lineRule="auto"/>
        <w:ind w:left="-1080" w:right="-177"/>
        <w:rPr>
          <w:rFonts w:ascii="Times New Roman" w:eastAsia="Times New Roman" w:hAnsi="Times New Roman"/>
          <w:b/>
          <w:bCs/>
          <w:sz w:val="4"/>
          <w:szCs w:val="4"/>
          <w:lang w:eastAsia="ru-RU"/>
        </w:rPr>
      </w:pPr>
    </w:p>
    <w:p w14:paraId="4AB42B6E" w14:textId="77777777" w:rsidR="00AF135A" w:rsidRPr="003E191F" w:rsidRDefault="00AF135A" w:rsidP="00AF135A">
      <w:pPr>
        <w:spacing w:after="0" w:line="240" w:lineRule="auto"/>
        <w:ind w:right="-177"/>
        <w:rPr>
          <w:rFonts w:ascii="Times New Roman" w:eastAsia="Times New Roman" w:hAnsi="Times New Roman"/>
          <w:b/>
          <w:bCs/>
          <w:color w:val="FF0000"/>
          <w:sz w:val="24"/>
          <w:szCs w:val="24"/>
          <w:lang w:eastAsia="ru-RU"/>
        </w:rPr>
      </w:pPr>
    </w:p>
    <w:p w14:paraId="7CF2F8B1" w14:textId="77777777" w:rsidR="00AF135A" w:rsidRPr="0048473A" w:rsidRDefault="00AF135A" w:rsidP="00AF135A">
      <w:pPr>
        <w:spacing w:after="0" w:line="240" w:lineRule="auto"/>
        <w:ind w:right="-177"/>
        <w:rPr>
          <w:rFonts w:ascii="Times New Roman" w:eastAsia="Times New Roman" w:hAnsi="Times New Roman"/>
          <w:b/>
          <w:bCs/>
          <w:sz w:val="24"/>
          <w:szCs w:val="24"/>
          <w:lang w:eastAsia="ru-RU"/>
        </w:rPr>
      </w:pPr>
      <w:r w:rsidRPr="0048473A">
        <w:rPr>
          <w:rFonts w:ascii="Times New Roman" w:eastAsia="Times New Roman" w:hAnsi="Times New Roman"/>
          <w:b/>
          <w:bCs/>
          <w:sz w:val="24"/>
          <w:szCs w:val="24"/>
          <w:lang w:eastAsia="ru-RU"/>
        </w:rPr>
        <w:t xml:space="preserve">г. Якутск                                                                               </w:t>
      </w:r>
      <w:r>
        <w:rPr>
          <w:rFonts w:ascii="Times New Roman" w:eastAsia="Times New Roman" w:hAnsi="Times New Roman"/>
          <w:b/>
          <w:bCs/>
          <w:sz w:val="24"/>
          <w:szCs w:val="24"/>
          <w:lang w:eastAsia="ru-RU"/>
        </w:rPr>
        <w:t xml:space="preserve">        «____» ___________ 20</w:t>
      </w:r>
      <w:r w:rsidR="00E85480">
        <w:rPr>
          <w:rFonts w:ascii="Times New Roman" w:eastAsia="Times New Roman" w:hAnsi="Times New Roman"/>
          <w:b/>
          <w:bCs/>
          <w:sz w:val="24"/>
          <w:szCs w:val="24"/>
          <w:lang w:eastAsia="ru-RU"/>
        </w:rPr>
        <w:t>__</w:t>
      </w:r>
      <w:r w:rsidRPr="0048473A">
        <w:rPr>
          <w:rFonts w:ascii="Times New Roman" w:eastAsia="Times New Roman" w:hAnsi="Times New Roman"/>
          <w:b/>
          <w:bCs/>
          <w:sz w:val="24"/>
          <w:szCs w:val="24"/>
          <w:lang w:eastAsia="ru-RU"/>
        </w:rPr>
        <w:t xml:space="preserve"> года  </w:t>
      </w:r>
    </w:p>
    <w:p w14:paraId="103BA76C" w14:textId="77777777" w:rsidR="009D263D" w:rsidRDefault="009D263D" w:rsidP="00E203BA">
      <w:pPr>
        <w:keepNext/>
        <w:tabs>
          <w:tab w:val="left" w:pos="2940"/>
        </w:tabs>
        <w:spacing w:after="0" w:line="240" w:lineRule="auto"/>
        <w:ind w:right="-177" w:firstLine="540"/>
        <w:jc w:val="both"/>
        <w:outlineLvl w:val="0"/>
        <w:rPr>
          <w:rFonts w:ascii="Times New Roman" w:eastAsia="Times New Roman" w:hAnsi="Times New Roman"/>
          <w:b/>
          <w:bCs/>
          <w:sz w:val="24"/>
          <w:szCs w:val="24"/>
          <w:lang w:eastAsia="ru-RU"/>
        </w:rPr>
      </w:pPr>
    </w:p>
    <w:p w14:paraId="5B929D4B" w14:textId="77777777" w:rsidR="00E203BA" w:rsidRPr="0048473A" w:rsidRDefault="006C2202" w:rsidP="00E203BA">
      <w:pPr>
        <w:keepNext/>
        <w:tabs>
          <w:tab w:val="left" w:pos="2940"/>
        </w:tabs>
        <w:spacing w:after="0" w:line="240" w:lineRule="auto"/>
        <w:ind w:right="-177" w:firstLine="540"/>
        <w:jc w:val="both"/>
        <w:outlineLvl w:val="0"/>
        <w:rPr>
          <w:rFonts w:ascii="Times New Roman" w:eastAsia="Times New Roman" w:hAnsi="Times New Roman"/>
          <w:sz w:val="24"/>
          <w:szCs w:val="24"/>
          <w:lang w:eastAsia="ru-RU"/>
        </w:rPr>
      </w:pPr>
      <w:proofErr w:type="gramStart"/>
      <w:r>
        <w:rPr>
          <w:rFonts w:ascii="Times New Roman" w:eastAsia="Times New Roman" w:hAnsi="Times New Roman"/>
          <w:b/>
          <w:bCs/>
          <w:sz w:val="24"/>
          <w:szCs w:val="24"/>
          <w:lang w:eastAsia="ru-RU"/>
        </w:rPr>
        <w:t>______________________________</w:t>
      </w:r>
      <w:r w:rsidR="00E203BA" w:rsidRPr="00093CA3">
        <w:rPr>
          <w:rFonts w:ascii="Times New Roman" w:eastAsia="Times New Roman" w:hAnsi="Times New Roman"/>
          <w:b/>
          <w:color w:val="000000" w:themeColor="text1"/>
          <w:sz w:val="24"/>
          <w:szCs w:val="24"/>
          <w:lang w:eastAsia="ru-RU"/>
        </w:rPr>
        <w:t>,</w:t>
      </w:r>
      <w:r w:rsidR="00E203BA" w:rsidRPr="00F914E4">
        <w:rPr>
          <w:rFonts w:ascii="Times New Roman" w:eastAsia="Times New Roman" w:hAnsi="Times New Roman"/>
          <w:color w:val="FF0000"/>
          <w:sz w:val="24"/>
          <w:szCs w:val="24"/>
          <w:lang w:eastAsia="ru-RU"/>
        </w:rPr>
        <w:t xml:space="preserve"> </w:t>
      </w:r>
      <w:r w:rsidR="00E203BA" w:rsidRPr="00487872">
        <w:rPr>
          <w:rFonts w:ascii="Times New Roman" w:eastAsia="Times New Roman" w:hAnsi="Times New Roman"/>
          <w:sz w:val="24"/>
          <w:szCs w:val="24"/>
          <w:lang w:eastAsia="ru-RU"/>
        </w:rPr>
        <w:t xml:space="preserve">именуемое в дальнейшем </w:t>
      </w:r>
      <w:r w:rsidR="00E203BA" w:rsidRPr="00487872">
        <w:rPr>
          <w:rFonts w:ascii="Times New Roman" w:eastAsia="Times New Roman" w:hAnsi="Times New Roman"/>
          <w:b/>
          <w:sz w:val="24"/>
          <w:szCs w:val="24"/>
          <w:lang w:eastAsia="ru-RU"/>
        </w:rPr>
        <w:t>«Заказчик»,</w:t>
      </w:r>
      <w:r w:rsidR="00E203BA" w:rsidRPr="00487872">
        <w:rPr>
          <w:rFonts w:ascii="Times New Roman" w:eastAsia="Times New Roman" w:hAnsi="Times New Roman"/>
          <w:sz w:val="24"/>
          <w:szCs w:val="24"/>
          <w:lang w:eastAsia="ru-RU"/>
        </w:rPr>
        <w:t xml:space="preserve"> в лице </w:t>
      </w:r>
      <w:r>
        <w:rPr>
          <w:rFonts w:ascii="Times New Roman" w:eastAsia="Times New Roman" w:hAnsi="Times New Roman"/>
          <w:b/>
          <w:sz w:val="24"/>
          <w:szCs w:val="24"/>
          <w:lang w:eastAsia="ru-RU"/>
        </w:rPr>
        <w:t>_________________________________________________</w:t>
      </w:r>
      <w:r w:rsidR="00E203BA" w:rsidRPr="00912CE4">
        <w:rPr>
          <w:rFonts w:ascii="Times New Roman" w:eastAsia="Times New Roman" w:hAnsi="Times New Roman"/>
          <w:b/>
          <w:sz w:val="24"/>
          <w:szCs w:val="24"/>
          <w:lang w:eastAsia="ru-RU"/>
        </w:rPr>
        <w:t xml:space="preserve">, </w:t>
      </w:r>
      <w:r w:rsidR="00E203BA" w:rsidRPr="00912CE4">
        <w:rPr>
          <w:rFonts w:ascii="Times New Roman" w:eastAsia="Times New Roman" w:hAnsi="Times New Roman"/>
          <w:sz w:val="24"/>
          <w:szCs w:val="24"/>
          <w:lang w:eastAsia="ru-RU"/>
        </w:rPr>
        <w:t xml:space="preserve"> </w:t>
      </w:r>
      <w:r w:rsidR="00E203BA" w:rsidRPr="00487872">
        <w:rPr>
          <w:rFonts w:ascii="Times New Roman" w:eastAsia="Times New Roman" w:hAnsi="Times New Roman"/>
          <w:sz w:val="24"/>
          <w:szCs w:val="24"/>
          <w:lang w:eastAsia="ru-RU"/>
        </w:rPr>
        <w:t xml:space="preserve">действующего на основании </w:t>
      </w:r>
      <w:r>
        <w:rPr>
          <w:rFonts w:ascii="Times New Roman" w:eastAsia="Times New Roman" w:hAnsi="Times New Roman"/>
          <w:b/>
          <w:sz w:val="24"/>
          <w:szCs w:val="24"/>
          <w:lang w:eastAsia="ru-RU"/>
        </w:rPr>
        <w:t>________</w:t>
      </w:r>
      <w:r w:rsidR="00E203BA">
        <w:rPr>
          <w:rFonts w:ascii="Times New Roman" w:eastAsia="Times New Roman" w:hAnsi="Times New Roman"/>
          <w:sz w:val="24"/>
          <w:szCs w:val="24"/>
          <w:lang w:eastAsia="ru-RU"/>
        </w:rPr>
        <w:t xml:space="preserve">, </w:t>
      </w:r>
      <w:r w:rsidR="00E203BA" w:rsidRPr="00487872">
        <w:rPr>
          <w:rFonts w:ascii="Times New Roman" w:eastAsia="Times New Roman" w:hAnsi="Times New Roman"/>
          <w:sz w:val="24"/>
          <w:szCs w:val="24"/>
          <w:lang w:eastAsia="ru-RU"/>
        </w:rPr>
        <w:t>с одной стороны,</w:t>
      </w:r>
      <w:r w:rsidR="00E203BA">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________________________________________________</w:t>
      </w:r>
      <w:r w:rsidR="00043A03">
        <w:rPr>
          <w:rFonts w:ascii="Times New Roman" w:hAnsi="Times New Roman"/>
          <w:b/>
          <w:sz w:val="24"/>
          <w:szCs w:val="24"/>
        </w:rPr>
        <w:t>,</w:t>
      </w:r>
      <w:r w:rsidR="00E203BA">
        <w:rPr>
          <w:rFonts w:ascii="Times New Roman" w:hAnsi="Times New Roman"/>
          <w:b/>
          <w:sz w:val="24"/>
          <w:szCs w:val="24"/>
        </w:rPr>
        <w:t xml:space="preserve"> </w:t>
      </w:r>
      <w:r w:rsidR="00E203BA">
        <w:rPr>
          <w:rFonts w:ascii="Times New Roman" w:eastAsia="Times New Roman" w:hAnsi="Times New Roman"/>
          <w:b/>
          <w:sz w:val="24"/>
          <w:szCs w:val="24"/>
          <w:lang w:eastAsia="ru-RU"/>
        </w:rPr>
        <w:t xml:space="preserve"> </w:t>
      </w:r>
      <w:r w:rsidR="00E203BA">
        <w:rPr>
          <w:rFonts w:ascii="Times New Roman" w:eastAsia="Times New Roman" w:hAnsi="Times New Roman"/>
          <w:sz w:val="24"/>
          <w:szCs w:val="24"/>
          <w:lang w:eastAsia="ru-RU"/>
        </w:rPr>
        <w:t xml:space="preserve">именуемый в дальнейшем </w:t>
      </w:r>
      <w:r w:rsidR="00E203BA">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Исполнитель</w:t>
      </w:r>
      <w:r w:rsidR="00E203BA">
        <w:rPr>
          <w:rFonts w:ascii="Times New Roman" w:eastAsia="Times New Roman" w:hAnsi="Times New Roman"/>
          <w:b/>
          <w:sz w:val="24"/>
          <w:szCs w:val="24"/>
          <w:lang w:eastAsia="ru-RU"/>
        </w:rPr>
        <w:t>»</w:t>
      </w:r>
      <w:r w:rsidR="00E203BA">
        <w:rPr>
          <w:rFonts w:ascii="Times New Roman" w:eastAsia="Times New Roman" w:hAnsi="Times New Roman"/>
          <w:sz w:val="24"/>
          <w:szCs w:val="24"/>
          <w:lang w:eastAsia="ru-RU"/>
        </w:rPr>
        <w:t>,</w:t>
      </w:r>
      <w:r w:rsidR="00E203BA">
        <w:rPr>
          <w:rFonts w:ascii="Times New Roman" w:eastAsia="Times New Roman" w:hAnsi="Times New Roman"/>
          <w:b/>
          <w:sz w:val="24"/>
          <w:szCs w:val="24"/>
          <w:lang w:eastAsia="ru-RU"/>
        </w:rPr>
        <w:t xml:space="preserve"> </w:t>
      </w:r>
      <w:r w:rsidR="00E203BA">
        <w:rPr>
          <w:rFonts w:ascii="Times New Roman" w:eastAsia="Times New Roman" w:hAnsi="Times New Roman"/>
          <w:sz w:val="24"/>
          <w:szCs w:val="24"/>
          <w:lang w:eastAsia="ru-RU"/>
        </w:rPr>
        <w:t xml:space="preserve">действующий на основании  </w:t>
      </w:r>
      <w:r>
        <w:rPr>
          <w:rFonts w:ascii="Times New Roman" w:eastAsia="Times New Roman" w:hAnsi="Times New Roman"/>
          <w:b/>
          <w:sz w:val="24"/>
          <w:szCs w:val="24"/>
          <w:lang w:eastAsia="ru-RU"/>
        </w:rPr>
        <w:t>_____________________________</w:t>
      </w:r>
      <w:r w:rsidR="00E203BA">
        <w:rPr>
          <w:rFonts w:ascii="Times New Roman" w:eastAsia="Times New Roman" w:hAnsi="Times New Roman"/>
          <w:sz w:val="24"/>
          <w:szCs w:val="24"/>
          <w:lang w:eastAsia="ru-RU"/>
        </w:rPr>
        <w:t>,</w:t>
      </w:r>
      <w:r w:rsidR="00E203BA">
        <w:rPr>
          <w:rFonts w:ascii="Times New Roman" w:eastAsia="Times New Roman" w:hAnsi="Times New Roman"/>
          <w:b/>
          <w:sz w:val="24"/>
          <w:szCs w:val="24"/>
          <w:lang w:eastAsia="ru-RU"/>
        </w:rPr>
        <w:t xml:space="preserve"> </w:t>
      </w:r>
      <w:r w:rsidR="00E203BA" w:rsidRPr="0048473A">
        <w:rPr>
          <w:rFonts w:ascii="Times New Roman" w:eastAsia="Times New Roman" w:hAnsi="Times New Roman"/>
          <w:sz w:val="24"/>
          <w:szCs w:val="24"/>
          <w:lang w:eastAsia="ru-RU"/>
        </w:rPr>
        <w:t xml:space="preserve">с другой стороны, совместно именуемые </w:t>
      </w:r>
      <w:r w:rsidR="00E203BA" w:rsidRPr="0048473A">
        <w:rPr>
          <w:rFonts w:ascii="Times New Roman" w:eastAsia="Times New Roman" w:hAnsi="Times New Roman"/>
          <w:b/>
          <w:sz w:val="24"/>
          <w:szCs w:val="24"/>
          <w:lang w:eastAsia="ru-RU"/>
        </w:rPr>
        <w:t xml:space="preserve">«Стороны», </w:t>
      </w:r>
      <w:r w:rsidR="00E203BA" w:rsidRPr="0048473A">
        <w:rPr>
          <w:rFonts w:ascii="Times New Roman" w:eastAsia="Times New Roman" w:hAnsi="Times New Roman"/>
          <w:bCs/>
          <w:sz w:val="24"/>
          <w:szCs w:val="24"/>
          <w:lang w:eastAsia="ru-RU"/>
        </w:rPr>
        <w:t xml:space="preserve"> </w:t>
      </w:r>
      <w:r w:rsidR="00E203BA" w:rsidRPr="0048473A">
        <w:rPr>
          <w:rFonts w:ascii="Times New Roman" w:eastAsia="Times New Roman" w:hAnsi="Times New Roman"/>
          <w:sz w:val="24"/>
          <w:szCs w:val="24"/>
          <w:lang w:eastAsia="ru-RU"/>
        </w:rPr>
        <w:t>заключили настоящий договор о нижеследующем:</w:t>
      </w:r>
      <w:proofErr w:type="gramEnd"/>
    </w:p>
    <w:p w14:paraId="22A935E4" w14:textId="77777777" w:rsidR="00E203BA" w:rsidRPr="0048473A" w:rsidRDefault="00E203BA" w:rsidP="00E203BA">
      <w:pPr>
        <w:keepNext/>
        <w:spacing w:after="0" w:line="240" w:lineRule="auto"/>
        <w:ind w:right="-177" w:firstLine="540"/>
        <w:jc w:val="both"/>
        <w:outlineLvl w:val="0"/>
        <w:rPr>
          <w:rFonts w:ascii="Times New Roman" w:eastAsia="Times New Roman" w:hAnsi="Times New Roman"/>
          <w:b/>
          <w:bCs/>
          <w:sz w:val="24"/>
          <w:szCs w:val="24"/>
          <w:lang w:eastAsia="ru-RU"/>
        </w:rPr>
      </w:pPr>
    </w:p>
    <w:p w14:paraId="50853808" w14:textId="77777777" w:rsidR="00AF135A" w:rsidRPr="00E85480" w:rsidRDefault="00AF135A" w:rsidP="00AF135A">
      <w:pPr>
        <w:keepNext/>
        <w:numPr>
          <w:ilvl w:val="0"/>
          <w:numId w:val="2"/>
        </w:numPr>
        <w:tabs>
          <w:tab w:val="left" w:pos="0"/>
          <w:tab w:val="left" w:pos="567"/>
        </w:tabs>
        <w:spacing w:after="0" w:line="240" w:lineRule="auto"/>
        <w:ind w:right="-177"/>
        <w:jc w:val="center"/>
        <w:outlineLvl w:val="0"/>
        <w:rPr>
          <w:rFonts w:ascii="Times New Roman" w:eastAsia="Times New Roman" w:hAnsi="Times New Roman"/>
          <w:sz w:val="24"/>
          <w:szCs w:val="24"/>
          <w:lang w:eastAsia="ru-RU"/>
        </w:rPr>
      </w:pPr>
      <w:bookmarkStart w:id="0" w:name="_Toc344124370"/>
      <w:r w:rsidRPr="00E85480">
        <w:rPr>
          <w:rFonts w:ascii="Times New Roman" w:eastAsia="Times New Roman" w:hAnsi="Times New Roman"/>
          <w:b/>
          <w:bCs/>
          <w:sz w:val="24"/>
          <w:szCs w:val="24"/>
          <w:lang w:eastAsia="ru-RU"/>
        </w:rPr>
        <w:t>ПРЕДМЕТ ДОГОВОРА</w:t>
      </w:r>
      <w:bookmarkEnd w:id="0"/>
    </w:p>
    <w:p w14:paraId="21C35A55" w14:textId="77777777" w:rsidR="00AF135A" w:rsidRPr="0048473A" w:rsidRDefault="00AF135A" w:rsidP="00AF135A">
      <w:pPr>
        <w:tabs>
          <w:tab w:val="left" w:pos="2940"/>
        </w:tabs>
        <w:spacing w:after="0" w:line="240" w:lineRule="auto"/>
        <w:ind w:right="-177"/>
        <w:rPr>
          <w:rFonts w:ascii="Times New Roman" w:eastAsia="Times New Roman" w:hAnsi="Times New Roman"/>
          <w:sz w:val="4"/>
          <w:szCs w:val="4"/>
          <w:lang w:eastAsia="ru-RU"/>
        </w:rPr>
      </w:pPr>
    </w:p>
    <w:p w14:paraId="5E6D3709" w14:textId="00E327DB" w:rsidR="00E85480" w:rsidRPr="00CB1843" w:rsidRDefault="00E85480" w:rsidP="00E85480">
      <w:pPr>
        <w:pStyle w:val="a5"/>
        <w:numPr>
          <w:ilvl w:val="0"/>
          <w:numId w:val="3"/>
        </w:numPr>
        <w:tabs>
          <w:tab w:val="left" w:pos="567"/>
          <w:tab w:val="left" w:pos="851"/>
          <w:tab w:val="left" w:pos="1134"/>
        </w:tabs>
        <w:spacing w:after="0" w:line="240" w:lineRule="auto"/>
        <w:ind w:left="0" w:firstLine="709"/>
        <w:contextualSpacing w:val="0"/>
        <w:jc w:val="both"/>
        <w:rPr>
          <w:rFonts w:ascii="Times New Roman" w:hAnsi="Times New Roman"/>
          <w:sz w:val="24"/>
          <w:szCs w:val="24"/>
        </w:rPr>
      </w:pPr>
      <w:proofErr w:type="gramStart"/>
      <w:r w:rsidRPr="00CB1843">
        <w:rPr>
          <w:rFonts w:ascii="Times New Roman" w:hAnsi="Times New Roman"/>
          <w:sz w:val="24"/>
          <w:szCs w:val="24"/>
        </w:rPr>
        <w:t>Исполнитель оказывает услуги по предоставлению вагонов-цистерн, принадлежащих Исполнителю на праве собственности</w:t>
      </w:r>
      <w:r>
        <w:rPr>
          <w:rFonts w:ascii="Times New Roman" w:hAnsi="Times New Roman"/>
          <w:sz w:val="24"/>
          <w:szCs w:val="24"/>
        </w:rPr>
        <w:t xml:space="preserve"> или</w:t>
      </w:r>
      <w:r w:rsidRPr="00CB1843">
        <w:rPr>
          <w:rFonts w:ascii="Times New Roman" w:hAnsi="Times New Roman"/>
          <w:sz w:val="24"/>
          <w:szCs w:val="24"/>
        </w:rPr>
        <w:t xml:space="preserve"> на иных законных основаниях (далее – Вагоны), для осуществления перевозки </w:t>
      </w:r>
      <w:r w:rsidR="000B6FA3" w:rsidRPr="007C3D90">
        <w:rPr>
          <w:rFonts w:ascii="Times New Roman" w:hAnsi="Times New Roman"/>
          <w:b/>
          <w:sz w:val="24"/>
          <w:szCs w:val="24"/>
        </w:rPr>
        <w:t>Газов углеводородных сжиженных</w:t>
      </w:r>
      <w:r w:rsidR="000B6FA3">
        <w:rPr>
          <w:rFonts w:ascii="Times New Roman" w:hAnsi="Times New Roman"/>
          <w:sz w:val="24"/>
          <w:szCs w:val="24"/>
        </w:rPr>
        <w:t xml:space="preserve"> (далее-Груз)</w:t>
      </w:r>
      <w:r w:rsidRPr="00CB1843">
        <w:rPr>
          <w:rFonts w:ascii="Times New Roman" w:hAnsi="Times New Roman"/>
          <w:sz w:val="24"/>
          <w:szCs w:val="24"/>
        </w:rPr>
        <w:t xml:space="preserve"> Заказчика по территории Российской Федерации (далее – РФ) </w:t>
      </w:r>
      <w:r w:rsidRPr="00C60057">
        <w:rPr>
          <w:rFonts w:ascii="Times New Roman" w:hAnsi="Times New Roman"/>
          <w:color w:val="000000"/>
          <w:sz w:val="24"/>
          <w:szCs w:val="24"/>
        </w:rPr>
        <w:t>и/или по территории Таможенного союза, а также за пределы территории РФ и/или территории Таможенного союза (далее – Услуги), а Заказчик обязуется оплатить оказанные Услуги в соответствии с</w:t>
      </w:r>
      <w:proofErr w:type="gramEnd"/>
      <w:r w:rsidRPr="00C60057">
        <w:rPr>
          <w:rFonts w:ascii="Times New Roman" w:hAnsi="Times New Roman"/>
          <w:color w:val="000000"/>
          <w:sz w:val="24"/>
          <w:szCs w:val="24"/>
        </w:rPr>
        <w:t xml:space="preserve"> условиями Договора</w:t>
      </w:r>
      <w:r w:rsidRPr="00CB1843">
        <w:rPr>
          <w:rFonts w:ascii="Times New Roman" w:hAnsi="Times New Roman"/>
          <w:sz w:val="24"/>
          <w:szCs w:val="24"/>
        </w:rPr>
        <w:t>.</w:t>
      </w:r>
    </w:p>
    <w:p w14:paraId="1EE52B0A" w14:textId="77777777" w:rsidR="00E85480" w:rsidRPr="00CB1843" w:rsidRDefault="00E85480" w:rsidP="00E85480">
      <w:pPr>
        <w:pStyle w:val="a5"/>
        <w:numPr>
          <w:ilvl w:val="0"/>
          <w:numId w:val="3"/>
        </w:numPr>
        <w:tabs>
          <w:tab w:val="left" w:pos="567"/>
          <w:tab w:val="left" w:pos="851"/>
          <w:tab w:val="left" w:pos="1134"/>
        </w:tabs>
        <w:spacing w:after="0" w:line="240" w:lineRule="auto"/>
        <w:ind w:left="0" w:firstLine="709"/>
        <w:contextualSpacing w:val="0"/>
        <w:jc w:val="both"/>
        <w:rPr>
          <w:rFonts w:ascii="Times New Roman" w:hAnsi="Times New Roman"/>
          <w:sz w:val="24"/>
          <w:szCs w:val="24"/>
        </w:rPr>
      </w:pPr>
      <w:r w:rsidRPr="00CB1843">
        <w:rPr>
          <w:rFonts w:ascii="Times New Roman" w:hAnsi="Times New Roman"/>
          <w:sz w:val="24"/>
          <w:szCs w:val="24"/>
        </w:rPr>
        <w:t>Условия оказания Услуг согласовываются Сторонами в Дополнительных соглашениях и/или Приложениях к Договору, являющихся неотъемлемой частью Договора.</w:t>
      </w:r>
    </w:p>
    <w:p w14:paraId="2E360037" w14:textId="77777777" w:rsidR="00A208C7" w:rsidRPr="00550B82" w:rsidRDefault="00A208C7" w:rsidP="00A208C7">
      <w:pPr>
        <w:keepNext/>
        <w:tabs>
          <w:tab w:val="left" w:pos="-180"/>
          <w:tab w:val="left" w:pos="0"/>
          <w:tab w:val="left" w:pos="284"/>
          <w:tab w:val="left" w:pos="426"/>
          <w:tab w:val="left" w:pos="2940"/>
        </w:tabs>
        <w:spacing w:after="0" w:line="240" w:lineRule="auto"/>
        <w:ind w:right="-177"/>
        <w:jc w:val="both"/>
        <w:outlineLvl w:val="0"/>
        <w:rPr>
          <w:rFonts w:ascii="Times New Roman" w:eastAsia="Times New Roman" w:hAnsi="Times New Roman"/>
          <w:sz w:val="24"/>
          <w:szCs w:val="24"/>
          <w:lang w:eastAsia="ru-RU"/>
        </w:rPr>
      </w:pPr>
    </w:p>
    <w:p w14:paraId="68B3090E" w14:textId="65CF088F" w:rsidR="00AF135A" w:rsidRPr="00E85480" w:rsidRDefault="00D1278F" w:rsidP="00D1278F">
      <w:pPr>
        <w:pStyle w:val="a5"/>
        <w:numPr>
          <w:ilvl w:val="0"/>
          <w:numId w:val="2"/>
        </w:numPr>
        <w:tabs>
          <w:tab w:val="left" w:pos="0"/>
          <w:tab w:val="left" w:pos="284"/>
          <w:tab w:val="left" w:pos="426"/>
          <w:tab w:val="left" w:pos="2940"/>
        </w:tabs>
        <w:spacing w:after="0" w:line="240" w:lineRule="auto"/>
        <w:ind w:left="426" w:right="-177"/>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ОБЯЗАННОСТИ СТОРОН</w:t>
      </w:r>
    </w:p>
    <w:p w14:paraId="376F5E70" w14:textId="77777777" w:rsidR="00A208C7" w:rsidRDefault="00A208C7" w:rsidP="00A208C7">
      <w:pPr>
        <w:tabs>
          <w:tab w:val="left" w:pos="0"/>
          <w:tab w:val="left" w:pos="284"/>
          <w:tab w:val="left" w:pos="426"/>
          <w:tab w:val="left" w:pos="2940"/>
        </w:tabs>
        <w:spacing w:after="0" w:line="240" w:lineRule="auto"/>
        <w:ind w:right="-177"/>
        <w:rPr>
          <w:rFonts w:ascii="Times New Roman" w:eastAsia="Times New Roman" w:hAnsi="Times New Roman"/>
          <w:b/>
          <w:bCs/>
          <w:sz w:val="24"/>
          <w:szCs w:val="24"/>
          <w:lang w:eastAsia="ru-RU"/>
        </w:rPr>
      </w:pPr>
    </w:p>
    <w:p w14:paraId="4686CE4C" w14:textId="77777777" w:rsidR="00E85480" w:rsidRPr="00E85480" w:rsidRDefault="00E85480" w:rsidP="002F7FEA">
      <w:pPr>
        <w:pStyle w:val="a5"/>
        <w:widowControl w:val="0"/>
        <w:numPr>
          <w:ilvl w:val="1"/>
          <w:numId w:val="9"/>
        </w:numPr>
        <w:shd w:val="clear" w:color="auto" w:fill="FFFFFF"/>
        <w:autoSpaceDE w:val="0"/>
        <w:autoSpaceDN w:val="0"/>
        <w:adjustRightInd w:val="0"/>
        <w:spacing w:after="0" w:line="240" w:lineRule="auto"/>
        <w:ind w:hanging="371"/>
        <w:jc w:val="both"/>
        <w:rPr>
          <w:rFonts w:ascii="Times New Roman" w:hAnsi="Times New Roman"/>
          <w:b/>
          <w:sz w:val="24"/>
          <w:szCs w:val="24"/>
        </w:rPr>
      </w:pPr>
      <w:r w:rsidRPr="00E85480">
        <w:rPr>
          <w:rFonts w:ascii="Times New Roman" w:hAnsi="Times New Roman"/>
          <w:b/>
          <w:sz w:val="24"/>
          <w:szCs w:val="24"/>
        </w:rPr>
        <w:t>Исполнитель обязуется:</w:t>
      </w:r>
    </w:p>
    <w:p w14:paraId="3CA50AC2" w14:textId="77777777" w:rsidR="00E85480" w:rsidRPr="00E85480" w:rsidRDefault="00E85480" w:rsidP="007675B0">
      <w:pPr>
        <w:pStyle w:val="a5"/>
        <w:widowControl w:val="0"/>
        <w:numPr>
          <w:ilvl w:val="2"/>
          <w:numId w:val="10"/>
        </w:numPr>
        <w:shd w:val="clear" w:color="auto" w:fill="FFFFFF"/>
        <w:tabs>
          <w:tab w:val="left" w:pos="709"/>
          <w:tab w:val="left" w:pos="1276"/>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На основании заявок Заказчика (далее – Заявка) оказать и/или организовать оказание Услуг в соответствии с условиями, согласованными Сторонами в Дополнительных соглашениях и/или Приложениях к Договору.</w:t>
      </w:r>
    </w:p>
    <w:p w14:paraId="229A8374" w14:textId="074FD45D" w:rsidR="00E85480" w:rsidRPr="00E85480" w:rsidRDefault="00FA6DAD" w:rsidP="007675B0">
      <w:pPr>
        <w:pStyle w:val="a5"/>
        <w:widowControl w:val="0"/>
        <w:numPr>
          <w:ilvl w:val="2"/>
          <w:numId w:val="10"/>
        </w:numPr>
        <w:shd w:val="clear" w:color="auto" w:fill="FFFFFF"/>
        <w:tabs>
          <w:tab w:val="left" w:pos="709"/>
          <w:tab w:val="left" w:pos="1276"/>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Согласовать с Заказчиком заявку (путем письменного подтверждения ее исполнения) в срок не позднее 5 дней до начала периода перевозок.</w:t>
      </w:r>
    </w:p>
    <w:p w14:paraId="1CB1BDDA" w14:textId="1115F986" w:rsidR="00E85480" w:rsidRPr="00974A5A" w:rsidRDefault="00E85480" w:rsidP="00E85480">
      <w:pPr>
        <w:widowControl w:val="0"/>
        <w:numPr>
          <w:ilvl w:val="2"/>
          <w:numId w:val="10"/>
        </w:numPr>
        <w:shd w:val="clear" w:color="auto" w:fill="FFFFFF"/>
        <w:tabs>
          <w:tab w:val="left" w:pos="709"/>
          <w:tab w:val="left" w:pos="1276"/>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Обеспечить подачу под погрузку </w:t>
      </w:r>
      <w:proofErr w:type="gramStart"/>
      <w:r w:rsidRPr="00E85480">
        <w:rPr>
          <w:rFonts w:ascii="Times New Roman" w:hAnsi="Times New Roman"/>
          <w:sz w:val="24"/>
          <w:szCs w:val="24"/>
        </w:rPr>
        <w:t>груза Заказчика</w:t>
      </w:r>
      <w:proofErr w:type="gramEnd"/>
      <w:r w:rsidRPr="00E85480">
        <w:rPr>
          <w:rFonts w:ascii="Times New Roman" w:hAnsi="Times New Roman"/>
          <w:sz w:val="24"/>
          <w:szCs w:val="24"/>
        </w:rPr>
        <w:t xml:space="preserve"> технически исправных</w:t>
      </w:r>
      <w:r w:rsidR="002C0736">
        <w:rPr>
          <w:rFonts w:ascii="Times New Roman" w:hAnsi="Times New Roman"/>
          <w:sz w:val="24"/>
          <w:szCs w:val="24"/>
        </w:rPr>
        <w:t xml:space="preserve"> и коммерчески исправных </w:t>
      </w:r>
      <w:r w:rsidRPr="00E85480">
        <w:rPr>
          <w:rFonts w:ascii="Times New Roman" w:hAnsi="Times New Roman"/>
          <w:sz w:val="24"/>
          <w:szCs w:val="24"/>
        </w:rPr>
        <w:t xml:space="preserve"> Вагонов, </w:t>
      </w:r>
      <w:r w:rsidR="0009419B">
        <w:rPr>
          <w:rFonts w:ascii="Times New Roman" w:hAnsi="Times New Roman"/>
          <w:sz w:val="24"/>
          <w:szCs w:val="24"/>
        </w:rPr>
        <w:t xml:space="preserve">только после перевозимых ранее светлых нефтепродуктов и </w:t>
      </w:r>
      <w:r w:rsidRPr="00E85480">
        <w:rPr>
          <w:rFonts w:ascii="Times New Roman" w:hAnsi="Times New Roman"/>
          <w:sz w:val="24"/>
          <w:szCs w:val="24"/>
        </w:rPr>
        <w:t xml:space="preserve">имеющих разрешение на </w:t>
      </w:r>
      <w:proofErr w:type="spellStart"/>
      <w:r w:rsidRPr="00E85480">
        <w:rPr>
          <w:rFonts w:ascii="Times New Roman" w:hAnsi="Times New Roman"/>
          <w:sz w:val="24"/>
          <w:szCs w:val="24"/>
        </w:rPr>
        <w:t>курсирование</w:t>
      </w:r>
      <w:proofErr w:type="spellEnd"/>
      <w:r w:rsidRPr="00E85480">
        <w:rPr>
          <w:rFonts w:ascii="Times New Roman" w:hAnsi="Times New Roman"/>
          <w:sz w:val="24"/>
          <w:szCs w:val="24"/>
        </w:rPr>
        <w:t xml:space="preserve"> по маршруту, указанному в</w:t>
      </w:r>
      <w:r w:rsidR="0009419B">
        <w:rPr>
          <w:rFonts w:ascii="Times New Roman" w:hAnsi="Times New Roman"/>
          <w:sz w:val="24"/>
          <w:szCs w:val="24"/>
        </w:rPr>
        <w:t xml:space="preserve"> согласованной Сторонами заявке.</w:t>
      </w:r>
      <w:r w:rsidR="003F0332">
        <w:rPr>
          <w:rFonts w:ascii="Times New Roman" w:hAnsi="Times New Roman"/>
          <w:sz w:val="24"/>
          <w:szCs w:val="24"/>
        </w:rPr>
        <w:t xml:space="preserve"> </w:t>
      </w:r>
      <w:r w:rsidR="003F0332" w:rsidRPr="00974A5A">
        <w:rPr>
          <w:rFonts w:ascii="Times New Roman" w:hAnsi="Times New Roman"/>
          <w:sz w:val="24"/>
          <w:szCs w:val="24"/>
        </w:rPr>
        <w:t>В случае выявления при осмотре Вагонов их несоответствия данным требованиям, Исполнитель обеспечивает подготовку Вагонов к перевозке за свой счет</w:t>
      </w:r>
    </w:p>
    <w:p w14:paraId="69CD1D53" w14:textId="33BF4B21" w:rsidR="00E85480" w:rsidRPr="00E85480" w:rsidRDefault="00E85480" w:rsidP="00E85480">
      <w:pPr>
        <w:widowControl w:val="0"/>
        <w:numPr>
          <w:ilvl w:val="2"/>
          <w:numId w:val="10"/>
        </w:numPr>
        <w:shd w:val="clear" w:color="auto" w:fill="FFFFFF"/>
        <w:tabs>
          <w:tab w:val="left" w:pos="709"/>
          <w:tab w:val="left" w:pos="1276"/>
        </w:tabs>
        <w:autoSpaceDE w:val="0"/>
        <w:autoSpaceDN w:val="0"/>
        <w:adjustRightInd w:val="0"/>
        <w:spacing w:after="0" w:line="240" w:lineRule="auto"/>
        <w:ind w:left="0" w:firstLine="709"/>
        <w:jc w:val="both"/>
        <w:rPr>
          <w:rFonts w:ascii="Times New Roman" w:hAnsi="Times New Roman"/>
          <w:sz w:val="24"/>
          <w:szCs w:val="24"/>
        </w:rPr>
      </w:pPr>
      <w:r w:rsidRPr="00974A5A">
        <w:rPr>
          <w:rFonts w:ascii="Times New Roman" w:hAnsi="Times New Roman"/>
          <w:sz w:val="24"/>
          <w:szCs w:val="24"/>
        </w:rPr>
        <w:t>По запросу Заказчика направлять Заказчику информацию</w:t>
      </w:r>
      <w:r w:rsidRPr="00E85480">
        <w:rPr>
          <w:rFonts w:ascii="Times New Roman" w:hAnsi="Times New Roman"/>
          <w:sz w:val="24"/>
          <w:szCs w:val="24"/>
        </w:rPr>
        <w:t xml:space="preserve"> о местонахождении Вагонов с </w:t>
      </w:r>
      <w:proofErr w:type="gramStart"/>
      <w:r w:rsidRPr="00E85480">
        <w:rPr>
          <w:rFonts w:ascii="Times New Roman" w:hAnsi="Times New Roman"/>
          <w:sz w:val="24"/>
          <w:szCs w:val="24"/>
        </w:rPr>
        <w:t>грузами Заказчика</w:t>
      </w:r>
      <w:proofErr w:type="gramEnd"/>
      <w:r w:rsidRPr="00E85480">
        <w:rPr>
          <w:rFonts w:ascii="Times New Roman" w:hAnsi="Times New Roman"/>
          <w:sz w:val="24"/>
          <w:szCs w:val="24"/>
        </w:rPr>
        <w:t>. Указанная информация предоставляется Заказчику по электронному адресу За</w:t>
      </w:r>
      <w:r w:rsidR="00085B49">
        <w:rPr>
          <w:rFonts w:ascii="Times New Roman" w:hAnsi="Times New Roman"/>
          <w:sz w:val="24"/>
          <w:szCs w:val="24"/>
        </w:rPr>
        <w:t>казчика, указанному в Разделе 9</w:t>
      </w:r>
      <w:r w:rsidRPr="00E85480">
        <w:rPr>
          <w:rFonts w:ascii="Times New Roman" w:hAnsi="Times New Roman"/>
          <w:sz w:val="24"/>
          <w:szCs w:val="24"/>
        </w:rPr>
        <w:t xml:space="preserve"> Договора.</w:t>
      </w:r>
    </w:p>
    <w:p w14:paraId="7CEADDC7" w14:textId="494F7CB0" w:rsidR="00E85480" w:rsidRPr="00974A5A" w:rsidRDefault="00883D18" w:rsidP="00E85480">
      <w:pPr>
        <w:widowControl w:val="0"/>
        <w:numPr>
          <w:ilvl w:val="2"/>
          <w:numId w:val="10"/>
        </w:numPr>
        <w:shd w:val="clear" w:color="auto" w:fill="FFFFFF"/>
        <w:tabs>
          <w:tab w:val="left" w:pos="709"/>
          <w:tab w:val="left" w:pos="1276"/>
        </w:tabs>
        <w:autoSpaceDE w:val="0"/>
        <w:autoSpaceDN w:val="0"/>
        <w:adjustRightInd w:val="0"/>
        <w:spacing w:after="0" w:line="274" w:lineRule="exact"/>
        <w:ind w:left="0" w:firstLine="709"/>
        <w:jc w:val="both"/>
        <w:rPr>
          <w:rFonts w:ascii="Times New Roman" w:hAnsi="Times New Roman"/>
          <w:sz w:val="24"/>
          <w:szCs w:val="24"/>
        </w:rPr>
      </w:pPr>
      <w:r w:rsidRPr="00974A5A">
        <w:rPr>
          <w:rFonts w:ascii="Times New Roman" w:hAnsi="Times New Roman"/>
          <w:sz w:val="24"/>
          <w:szCs w:val="24"/>
        </w:rPr>
        <w:t xml:space="preserve">Самостоятельно обеспечивать возврат порожних вагонов со станции назначения груза Заказчика (находящихся на территории РФ) и оформлять перевозочные документы. В отношении порожних вагонов, возвращаемых </w:t>
      </w:r>
      <w:r w:rsidR="00452086" w:rsidRPr="00974A5A">
        <w:rPr>
          <w:rFonts w:ascii="Times New Roman" w:hAnsi="Times New Roman"/>
          <w:sz w:val="24"/>
          <w:szCs w:val="24"/>
        </w:rPr>
        <w:t>со станции назначения/выгрузки, находящихся за пределами территории РФ Исполнитель обязуется предоставить Заказчику инструкцию по заполнению перевозочных документов на порожний рейс при их возврате, а так же подтверждения наличия соответствующей телеграммы перевозчика на станцию выгрузки об оплате перевозки порожнего вагона, а Заказчик обеспечить отправку данных вагонов</w:t>
      </w:r>
      <w:r w:rsidR="00863858" w:rsidRPr="00974A5A">
        <w:rPr>
          <w:rFonts w:ascii="Times New Roman" w:hAnsi="Times New Roman"/>
          <w:sz w:val="24"/>
          <w:szCs w:val="24"/>
        </w:rPr>
        <w:t xml:space="preserve"> согласно инструкции Исполнителя.</w:t>
      </w:r>
    </w:p>
    <w:p w14:paraId="1DA91386" w14:textId="72D3CEFE" w:rsidR="003A073E" w:rsidRPr="008F2A61" w:rsidRDefault="003A073E" w:rsidP="008F2A61">
      <w:pPr>
        <w:pStyle w:val="a5"/>
        <w:widowControl w:val="0"/>
        <w:numPr>
          <w:ilvl w:val="2"/>
          <w:numId w:val="30"/>
        </w:numPr>
        <w:shd w:val="clear" w:color="auto" w:fill="FFFFFF"/>
        <w:tabs>
          <w:tab w:val="left" w:pos="0"/>
          <w:tab w:val="left" w:pos="567"/>
          <w:tab w:val="left" w:pos="851"/>
        </w:tabs>
        <w:autoSpaceDE w:val="0"/>
        <w:autoSpaceDN w:val="0"/>
        <w:adjustRightInd w:val="0"/>
        <w:spacing w:after="0" w:line="240" w:lineRule="auto"/>
        <w:ind w:left="0" w:firstLine="709"/>
        <w:jc w:val="both"/>
        <w:rPr>
          <w:rFonts w:ascii="Times New Roman" w:hAnsi="Times New Roman"/>
          <w:sz w:val="24"/>
          <w:szCs w:val="24"/>
        </w:rPr>
      </w:pPr>
      <w:r w:rsidRPr="008F2A61">
        <w:rPr>
          <w:rFonts w:ascii="Times New Roman" w:hAnsi="Times New Roman"/>
          <w:sz w:val="24"/>
          <w:szCs w:val="24"/>
        </w:rPr>
        <w:t>Исполнитель имеет право привлекать третьих лиц для оказания Услуг. В этом случае Исполнитель несет перед Заказчиком полную ответственность за последствия неисполнения и/или ненадлежащего исполнения обязательств по оказанию Услуг третьими лицами.</w:t>
      </w:r>
    </w:p>
    <w:p w14:paraId="76980421" w14:textId="77777777" w:rsidR="00E85480" w:rsidRPr="00C60057" w:rsidRDefault="00E85480" w:rsidP="00E85480">
      <w:pPr>
        <w:widowControl w:val="0"/>
        <w:numPr>
          <w:ilvl w:val="1"/>
          <w:numId w:val="10"/>
        </w:numPr>
        <w:shd w:val="clear" w:color="auto" w:fill="FFFFFF"/>
        <w:tabs>
          <w:tab w:val="left" w:pos="142"/>
          <w:tab w:val="left" w:pos="1134"/>
        </w:tabs>
        <w:autoSpaceDE w:val="0"/>
        <w:autoSpaceDN w:val="0"/>
        <w:adjustRightInd w:val="0"/>
        <w:spacing w:after="0" w:line="240" w:lineRule="auto"/>
        <w:ind w:left="0" w:firstLine="709"/>
        <w:rPr>
          <w:sz w:val="24"/>
          <w:szCs w:val="24"/>
        </w:rPr>
      </w:pPr>
      <w:r w:rsidRPr="006C2202">
        <w:rPr>
          <w:rFonts w:ascii="Times New Roman" w:hAnsi="Times New Roman"/>
          <w:b/>
          <w:sz w:val="24"/>
          <w:szCs w:val="24"/>
        </w:rPr>
        <w:t>Заказчик обязуется</w:t>
      </w:r>
      <w:r w:rsidRPr="00C60057">
        <w:rPr>
          <w:b/>
          <w:sz w:val="24"/>
          <w:szCs w:val="24"/>
        </w:rPr>
        <w:t>:</w:t>
      </w:r>
    </w:p>
    <w:p w14:paraId="40E362E5" w14:textId="2452D66B"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Направлять Исполнителю Заявки на предоставление вагонов. Заявки должны содержать информацию о ключевых параметрах перевозки</w:t>
      </w:r>
      <w:r w:rsidR="00202F74">
        <w:rPr>
          <w:rFonts w:ascii="Times New Roman" w:hAnsi="Times New Roman"/>
          <w:sz w:val="24"/>
          <w:szCs w:val="24"/>
        </w:rPr>
        <w:t>, форма которой указана в Приложении №2</w:t>
      </w:r>
      <w:r w:rsidRPr="00E85480">
        <w:rPr>
          <w:rFonts w:ascii="Times New Roman" w:hAnsi="Times New Roman"/>
          <w:sz w:val="24"/>
          <w:szCs w:val="24"/>
        </w:rPr>
        <w:t>:</w:t>
      </w:r>
    </w:p>
    <w:p w14:paraId="6E55BD3C" w14:textId="77777777" w:rsidR="00E85480" w:rsidRPr="00E85480"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E85480">
        <w:rPr>
          <w:rFonts w:ascii="Times New Roman" w:hAnsi="Times New Roman"/>
          <w:sz w:val="24"/>
          <w:szCs w:val="24"/>
        </w:rPr>
        <w:lastRenderedPageBreak/>
        <w:t>Посуточный График погрузки (при отсутствии графика, к исполнению принимается график рассчитанный исходя из равномерного посуточного распределения заявленного объёма на заявленный период перевозки);</w:t>
      </w:r>
    </w:p>
    <w:p w14:paraId="6A49A307" w14:textId="77777777"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Особые (отличные от отраслевых) требования к вагонам;</w:t>
      </w:r>
    </w:p>
    <w:p w14:paraId="260023AE" w14:textId="77777777"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Наименование груза, коды ЕТСНГ/ГНГ</w:t>
      </w:r>
      <w:r>
        <w:rPr>
          <w:rFonts w:ascii="Times New Roman" w:hAnsi="Times New Roman"/>
          <w:sz w:val="24"/>
          <w:szCs w:val="24"/>
        </w:rPr>
        <w:t>;</w:t>
      </w:r>
    </w:p>
    <w:p w14:paraId="6E657F68" w14:textId="77777777"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Направление погрузки (станции и дороги назначения)</w:t>
      </w:r>
      <w:r>
        <w:rPr>
          <w:rFonts w:ascii="Times New Roman" w:hAnsi="Times New Roman"/>
          <w:sz w:val="24"/>
          <w:szCs w:val="24"/>
        </w:rPr>
        <w:t>;</w:t>
      </w:r>
    </w:p>
    <w:p w14:paraId="46D5B7A2" w14:textId="77777777"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Станция отгрузки</w:t>
      </w:r>
      <w:r>
        <w:rPr>
          <w:rFonts w:ascii="Times New Roman" w:hAnsi="Times New Roman"/>
          <w:sz w:val="24"/>
          <w:szCs w:val="24"/>
        </w:rPr>
        <w:t>;</w:t>
      </w:r>
    </w:p>
    <w:p w14:paraId="0FF2AFA0" w14:textId="77777777" w:rsidR="00E85480" w:rsidRPr="00C60057" w:rsidRDefault="00E85480" w:rsidP="00E85480">
      <w:pPr>
        <w:pStyle w:val="a5"/>
        <w:numPr>
          <w:ilvl w:val="0"/>
          <w:numId w:val="8"/>
        </w:numPr>
        <w:shd w:val="clear" w:color="auto" w:fill="FFFFFF"/>
        <w:tabs>
          <w:tab w:val="left" w:pos="142"/>
          <w:tab w:val="left" w:pos="1134"/>
        </w:tabs>
        <w:spacing w:after="0" w:line="240" w:lineRule="auto"/>
        <w:ind w:left="0" w:firstLine="709"/>
        <w:contextualSpacing w:val="0"/>
        <w:jc w:val="both"/>
        <w:rPr>
          <w:rFonts w:ascii="Times New Roman" w:hAnsi="Times New Roman"/>
          <w:sz w:val="24"/>
          <w:szCs w:val="24"/>
        </w:rPr>
      </w:pPr>
      <w:r w:rsidRPr="00C60057">
        <w:rPr>
          <w:rFonts w:ascii="Times New Roman" w:hAnsi="Times New Roman"/>
          <w:sz w:val="24"/>
          <w:szCs w:val="24"/>
        </w:rPr>
        <w:t>Период действия заявки (период с первого до последнего дня планируемой погрузки)</w:t>
      </w:r>
      <w:r>
        <w:rPr>
          <w:rFonts w:ascii="Times New Roman" w:hAnsi="Times New Roman"/>
          <w:sz w:val="24"/>
          <w:szCs w:val="24"/>
        </w:rPr>
        <w:t>.</w:t>
      </w:r>
    </w:p>
    <w:p w14:paraId="6C484492" w14:textId="77777777" w:rsidR="00E85480" w:rsidRPr="00085B49"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085B49">
        <w:rPr>
          <w:rFonts w:ascii="Times New Roman" w:hAnsi="Times New Roman"/>
          <w:sz w:val="24"/>
          <w:szCs w:val="24"/>
        </w:rPr>
        <w:t>Предоставлять для перевозки согласованный объем груза.</w:t>
      </w:r>
    </w:p>
    <w:p w14:paraId="3BBAE412" w14:textId="0B98C410"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В течение </w:t>
      </w:r>
      <w:r w:rsidR="004C393C" w:rsidRPr="00974A5A">
        <w:rPr>
          <w:rFonts w:ascii="Times New Roman" w:hAnsi="Times New Roman"/>
          <w:sz w:val="24"/>
          <w:szCs w:val="24"/>
        </w:rPr>
        <w:t>5</w:t>
      </w:r>
      <w:r w:rsidRPr="00974A5A">
        <w:rPr>
          <w:rFonts w:ascii="Times New Roman" w:hAnsi="Times New Roman"/>
          <w:sz w:val="24"/>
          <w:szCs w:val="24"/>
        </w:rPr>
        <w:t xml:space="preserve"> (</w:t>
      </w:r>
      <w:r w:rsidR="004C393C" w:rsidRPr="00974A5A">
        <w:rPr>
          <w:rFonts w:ascii="Times New Roman" w:hAnsi="Times New Roman"/>
          <w:sz w:val="24"/>
          <w:szCs w:val="24"/>
        </w:rPr>
        <w:t>пяти</w:t>
      </w:r>
      <w:r w:rsidRPr="00974A5A">
        <w:rPr>
          <w:rFonts w:ascii="Times New Roman" w:hAnsi="Times New Roman"/>
          <w:sz w:val="24"/>
          <w:szCs w:val="24"/>
        </w:rPr>
        <w:t xml:space="preserve">) рабочих дней </w:t>
      </w:r>
      <w:proofErr w:type="gramStart"/>
      <w:r w:rsidRPr="00974A5A">
        <w:rPr>
          <w:rFonts w:ascii="Times New Roman" w:hAnsi="Times New Roman"/>
          <w:sz w:val="24"/>
          <w:szCs w:val="24"/>
        </w:rPr>
        <w:t>с даты получения</w:t>
      </w:r>
      <w:proofErr w:type="gramEnd"/>
      <w:r w:rsidRPr="00974A5A">
        <w:rPr>
          <w:rFonts w:ascii="Times New Roman" w:hAnsi="Times New Roman"/>
          <w:sz w:val="24"/>
          <w:szCs w:val="24"/>
        </w:rPr>
        <w:t xml:space="preserve"> от Исполнителя Дополнительных соглашений/Приложений</w:t>
      </w:r>
      <w:r w:rsidRPr="00E85480">
        <w:rPr>
          <w:rFonts w:ascii="Times New Roman" w:hAnsi="Times New Roman"/>
          <w:sz w:val="24"/>
          <w:szCs w:val="24"/>
        </w:rPr>
        <w:t xml:space="preserve"> к Договору рассмотреть их, в случае согласия - подписать и направить один подписанный экземпляр Исполнителю. В случае несогласия</w:t>
      </w:r>
      <w:r w:rsidRPr="00C60057">
        <w:rPr>
          <w:sz w:val="24"/>
          <w:szCs w:val="24"/>
        </w:rPr>
        <w:t xml:space="preserve"> - </w:t>
      </w:r>
      <w:r w:rsidRPr="00E85480">
        <w:rPr>
          <w:rFonts w:ascii="Times New Roman" w:hAnsi="Times New Roman"/>
          <w:sz w:val="24"/>
          <w:szCs w:val="24"/>
        </w:rPr>
        <w:t>направить мотивированный отказ в течение вышеуказанного срока, в противном случае соответствующие Дополнительные соглашения/Приложения к Договору считаются согласованными Сторонами.</w:t>
      </w:r>
    </w:p>
    <w:p w14:paraId="0BCC493B" w14:textId="77777777"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Обеспечивать правильность заполнения железнодорожных перевозочных документов в соответствии с инструкциями Исполнителя.</w:t>
      </w:r>
    </w:p>
    <w:p w14:paraId="372202DF" w14:textId="77777777"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Обеспечить прием и осмотр порожних Вагонов, подаваемых Исполнителем под погрузку, в техническом и коммерческом отношении, а также отправку груженых Вагонов со станции отправления. </w:t>
      </w:r>
    </w:p>
    <w:p w14:paraId="2ED505D2" w14:textId="6B2F3E43" w:rsidR="00E85480" w:rsidRPr="00974A5A" w:rsidRDefault="00F72AE7"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974A5A">
        <w:rPr>
          <w:rFonts w:ascii="Times New Roman" w:hAnsi="Times New Roman"/>
          <w:sz w:val="24"/>
          <w:szCs w:val="24"/>
        </w:rPr>
        <w:t xml:space="preserve">В случае прибытия под погрузку или выгрузку поврежденного, коммерчески не пригодного или технически неисправного вагона, Заказчик обязан составить акт общей формы за подписью представителей служб вагонного хозяйства и хозяйства движения на данной станции, а при наличии коммерческой непригодности – также предоставить Исполнителю фото- и/или видео фиксацию повреждений или разукомплектования вагона (части вагона) посредством электронной почты. </w:t>
      </w:r>
    </w:p>
    <w:p w14:paraId="3D4D16D7" w14:textId="0AB3D5F8"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Осуществлять осмотр Вагонов в срок не более 1 (одних) суток с момента прибытия Вагонов на станцию погрузки на предмет соответствия их требованиям п. 2.1.3 Договора. В случае признания Заказчиком Вагонов </w:t>
      </w:r>
      <w:proofErr w:type="gramStart"/>
      <w:r w:rsidRPr="00E85480">
        <w:rPr>
          <w:rFonts w:ascii="Times New Roman" w:hAnsi="Times New Roman"/>
          <w:sz w:val="24"/>
          <w:szCs w:val="24"/>
        </w:rPr>
        <w:t>годными</w:t>
      </w:r>
      <w:proofErr w:type="gramEnd"/>
      <w:r w:rsidRPr="00E85480">
        <w:rPr>
          <w:rFonts w:ascii="Times New Roman" w:hAnsi="Times New Roman"/>
          <w:sz w:val="24"/>
          <w:szCs w:val="24"/>
        </w:rPr>
        <w:t xml:space="preserve"> под перевозку заявленного груза Исполнитель не несет ответственности перед Заказчиком по качеству и количеству перев</w:t>
      </w:r>
      <w:r w:rsidR="003F0332">
        <w:rPr>
          <w:rFonts w:ascii="Times New Roman" w:hAnsi="Times New Roman"/>
          <w:sz w:val="24"/>
          <w:szCs w:val="24"/>
        </w:rPr>
        <w:t>озимого в данных Вагонах груза.</w:t>
      </w:r>
    </w:p>
    <w:p w14:paraId="51720FDE" w14:textId="77777777" w:rsidR="00E85480" w:rsidRPr="00E85480" w:rsidRDefault="00E85480" w:rsidP="00E85480">
      <w:pPr>
        <w:widowControl w:val="0"/>
        <w:numPr>
          <w:ilvl w:val="0"/>
          <w:numId w:val="5"/>
        </w:numPr>
        <w:shd w:val="clear" w:color="auto" w:fill="FFFFFF"/>
        <w:tabs>
          <w:tab w:val="left" w:pos="7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Не </w:t>
      </w:r>
      <w:proofErr w:type="gramStart"/>
      <w:r w:rsidRPr="00E85480">
        <w:rPr>
          <w:rFonts w:ascii="Times New Roman" w:hAnsi="Times New Roman"/>
          <w:sz w:val="24"/>
          <w:szCs w:val="24"/>
        </w:rPr>
        <w:t>позднее</w:t>
      </w:r>
      <w:proofErr w:type="gramEnd"/>
      <w:r w:rsidRPr="00E85480">
        <w:rPr>
          <w:rFonts w:ascii="Times New Roman" w:hAnsi="Times New Roman"/>
          <w:sz w:val="24"/>
          <w:szCs w:val="24"/>
        </w:rPr>
        <w:t xml:space="preserve"> чем за 10 (десять) календарных дней до даты предполагаемой погрузки направляет Исполнителю на электронный адрес: </w:t>
      </w:r>
      <w:r w:rsidR="00E46EF0">
        <w:rPr>
          <w:rFonts w:ascii="Times New Roman" w:hAnsi="Times New Roman"/>
          <w:sz w:val="24"/>
          <w:szCs w:val="24"/>
        </w:rPr>
        <w:t>__________</w:t>
      </w:r>
      <w:r w:rsidRPr="00E85480">
        <w:rPr>
          <w:rFonts w:ascii="Times New Roman" w:hAnsi="Times New Roman"/>
          <w:sz w:val="24"/>
          <w:szCs w:val="24"/>
        </w:rPr>
        <w:t xml:space="preserve"> копию согласованной перевозчиком (ОАО «РЖД») заявки ГУ-12 на груженый рейс.</w:t>
      </w:r>
    </w:p>
    <w:p w14:paraId="2F7051FE" w14:textId="77777777" w:rsidR="00E85480" w:rsidRPr="00E85480" w:rsidRDefault="00E85480" w:rsidP="00E85480">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Своевременно и полностью оплачивать Услуги Исполнителя на условиях настоящего Договора.</w:t>
      </w:r>
    </w:p>
    <w:p w14:paraId="03064B21" w14:textId="77777777" w:rsidR="00E85480" w:rsidRPr="00E85480" w:rsidRDefault="00E85480" w:rsidP="003F0332">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 xml:space="preserve">Самостоятельно осуществлять таможенное оформление груза. </w:t>
      </w:r>
    </w:p>
    <w:p w14:paraId="237CD9E7" w14:textId="77777777" w:rsidR="00E85480" w:rsidRPr="00E85480" w:rsidRDefault="00E85480" w:rsidP="003F0332">
      <w:pPr>
        <w:widowControl w:val="0"/>
        <w:numPr>
          <w:ilvl w:val="0"/>
          <w:numId w:val="5"/>
        </w:numPr>
        <w:shd w:val="clear" w:color="auto" w:fill="FFFFFF"/>
        <w:tabs>
          <w:tab w:val="left" w:pos="142"/>
          <w:tab w:val="left" w:pos="1134"/>
        </w:tabs>
        <w:autoSpaceDE w:val="0"/>
        <w:autoSpaceDN w:val="0"/>
        <w:adjustRightInd w:val="0"/>
        <w:spacing w:after="0" w:line="240" w:lineRule="auto"/>
        <w:ind w:left="0" w:firstLine="709"/>
        <w:jc w:val="both"/>
        <w:rPr>
          <w:rFonts w:ascii="Times New Roman" w:hAnsi="Times New Roman"/>
          <w:sz w:val="24"/>
          <w:szCs w:val="24"/>
        </w:rPr>
      </w:pPr>
      <w:r w:rsidRPr="00E85480">
        <w:rPr>
          <w:rFonts w:ascii="Times New Roman" w:hAnsi="Times New Roman"/>
          <w:sz w:val="24"/>
          <w:szCs w:val="24"/>
        </w:rPr>
        <w:t>Ежедневно (на следующий рабочий день после осуществления погрузки) с помощью электронных средств связи предоставлять Исполнителю отгрузочную информацию (в виде реестра), содержащую: дату погрузки, номера Вагонов, номера отправок (железнодорожных накладных), станцию отправления, станцию назначения, фактический вес, наименование груза и другую, согласованную Сторонами информацию.</w:t>
      </w:r>
    </w:p>
    <w:p w14:paraId="392D2F46" w14:textId="6C539AE6" w:rsidR="003F0332" w:rsidRDefault="00E85480" w:rsidP="003F0332">
      <w:pPr>
        <w:shd w:val="clear" w:color="auto" w:fill="FFFFFF"/>
        <w:tabs>
          <w:tab w:val="left" w:pos="742"/>
          <w:tab w:val="left" w:pos="1134"/>
        </w:tabs>
        <w:spacing w:after="0" w:line="240" w:lineRule="auto"/>
        <w:ind w:firstLine="709"/>
        <w:jc w:val="both"/>
        <w:rPr>
          <w:rFonts w:ascii="Times New Roman" w:hAnsi="Times New Roman"/>
          <w:sz w:val="24"/>
          <w:szCs w:val="24"/>
        </w:rPr>
      </w:pPr>
      <w:r w:rsidRPr="00E85480">
        <w:rPr>
          <w:rFonts w:ascii="Times New Roman" w:hAnsi="Times New Roman"/>
          <w:sz w:val="24"/>
          <w:szCs w:val="24"/>
        </w:rPr>
        <w:t>2.2.12.</w:t>
      </w:r>
      <w:r w:rsidR="002F7FEA">
        <w:rPr>
          <w:rFonts w:ascii="Times New Roman" w:hAnsi="Times New Roman"/>
          <w:sz w:val="24"/>
          <w:szCs w:val="24"/>
        </w:rPr>
        <w:t xml:space="preserve"> </w:t>
      </w:r>
      <w:r w:rsidRPr="00E85480">
        <w:rPr>
          <w:rFonts w:ascii="Times New Roman" w:hAnsi="Times New Roman"/>
          <w:sz w:val="24"/>
          <w:szCs w:val="24"/>
        </w:rPr>
        <w:t xml:space="preserve">По запросу Исполнителя в </w:t>
      </w:r>
      <w:r w:rsidRPr="00974A5A">
        <w:rPr>
          <w:rFonts w:ascii="Times New Roman" w:hAnsi="Times New Roman"/>
          <w:sz w:val="24"/>
          <w:szCs w:val="24"/>
        </w:rPr>
        <w:t xml:space="preserve">течение </w:t>
      </w:r>
      <w:r w:rsidR="00F72AE7" w:rsidRPr="00974A5A">
        <w:rPr>
          <w:rFonts w:ascii="Times New Roman" w:hAnsi="Times New Roman"/>
          <w:sz w:val="24"/>
          <w:szCs w:val="24"/>
        </w:rPr>
        <w:t>5</w:t>
      </w:r>
      <w:r w:rsidRPr="00974A5A">
        <w:rPr>
          <w:rFonts w:ascii="Times New Roman" w:hAnsi="Times New Roman"/>
          <w:sz w:val="24"/>
          <w:szCs w:val="24"/>
        </w:rPr>
        <w:t xml:space="preserve"> (</w:t>
      </w:r>
      <w:r w:rsidR="00F72AE7" w:rsidRPr="00974A5A">
        <w:rPr>
          <w:rFonts w:ascii="Times New Roman" w:hAnsi="Times New Roman"/>
          <w:sz w:val="24"/>
          <w:szCs w:val="24"/>
        </w:rPr>
        <w:t>пяти</w:t>
      </w:r>
      <w:r w:rsidRPr="00974A5A">
        <w:rPr>
          <w:rFonts w:ascii="Times New Roman" w:hAnsi="Times New Roman"/>
          <w:sz w:val="24"/>
          <w:szCs w:val="24"/>
        </w:rPr>
        <w:t>)</w:t>
      </w:r>
      <w:r w:rsidRPr="00E85480">
        <w:rPr>
          <w:rFonts w:ascii="Times New Roman" w:hAnsi="Times New Roman"/>
          <w:sz w:val="24"/>
          <w:szCs w:val="24"/>
        </w:rPr>
        <w:t xml:space="preserve"> суток </w:t>
      </w:r>
      <w:proofErr w:type="gramStart"/>
      <w:r w:rsidRPr="00E85480">
        <w:rPr>
          <w:rFonts w:ascii="Times New Roman" w:hAnsi="Times New Roman"/>
          <w:sz w:val="24"/>
          <w:szCs w:val="24"/>
        </w:rPr>
        <w:t>с даты получения</w:t>
      </w:r>
      <w:proofErr w:type="gramEnd"/>
      <w:r w:rsidRPr="00E85480">
        <w:rPr>
          <w:rFonts w:ascii="Times New Roman" w:hAnsi="Times New Roman"/>
          <w:sz w:val="24"/>
          <w:szCs w:val="24"/>
        </w:rPr>
        <w:t xml:space="preserve"> соответствующего запроса предоставить необходимые доверенности (в том числе на ведение претензионной работы с перевозчиком) и копии перевозочных документов.</w:t>
      </w:r>
    </w:p>
    <w:p w14:paraId="2E99F5A2" w14:textId="61000EBE" w:rsidR="00E85480" w:rsidRPr="00974A5A" w:rsidRDefault="003F0332" w:rsidP="003F0332">
      <w:pPr>
        <w:shd w:val="clear" w:color="auto" w:fill="FFFFFF"/>
        <w:tabs>
          <w:tab w:val="left" w:pos="742"/>
          <w:tab w:val="left" w:pos="1134"/>
        </w:tabs>
        <w:spacing w:after="0" w:line="240" w:lineRule="auto"/>
        <w:ind w:firstLine="709"/>
        <w:jc w:val="both"/>
        <w:rPr>
          <w:rFonts w:ascii="Times New Roman" w:hAnsi="Times New Roman"/>
          <w:sz w:val="24"/>
          <w:szCs w:val="24"/>
        </w:rPr>
      </w:pPr>
      <w:r w:rsidRPr="00974A5A">
        <w:rPr>
          <w:rFonts w:ascii="Times New Roman" w:hAnsi="Times New Roman"/>
          <w:sz w:val="24"/>
          <w:szCs w:val="24"/>
        </w:rPr>
        <w:t xml:space="preserve">2.2.13. </w:t>
      </w:r>
      <w:r w:rsidR="00F72AE7" w:rsidRPr="00974A5A">
        <w:rPr>
          <w:rFonts w:ascii="Times New Roman" w:hAnsi="Times New Roman"/>
          <w:sz w:val="24"/>
          <w:szCs w:val="24"/>
        </w:rPr>
        <w:t xml:space="preserve">Обеспечить погрузку вагона в течение 6 (шести) суток после даты прибытия </w:t>
      </w:r>
      <w:r w:rsidR="00D3071F" w:rsidRPr="00974A5A">
        <w:rPr>
          <w:rFonts w:ascii="Times New Roman" w:hAnsi="Times New Roman"/>
          <w:sz w:val="24"/>
          <w:szCs w:val="24"/>
        </w:rPr>
        <w:t>порожнего вагона на станцию погрузки и своевременно оформить перевозочные документы в соответствии с инструкциями Исполнителя.</w:t>
      </w:r>
      <w:r w:rsidR="00E85480" w:rsidRPr="00974A5A">
        <w:rPr>
          <w:rFonts w:ascii="Times New Roman" w:hAnsi="Times New Roman"/>
          <w:sz w:val="24"/>
          <w:szCs w:val="24"/>
        </w:rPr>
        <w:t xml:space="preserve"> </w:t>
      </w:r>
    </w:p>
    <w:p w14:paraId="33E86129" w14:textId="725E9245" w:rsidR="00AA69D0" w:rsidRPr="00974A5A" w:rsidRDefault="00AA69D0" w:rsidP="003F0332">
      <w:pPr>
        <w:pStyle w:val="ad"/>
        <w:numPr>
          <w:ilvl w:val="2"/>
          <w:numId w:val="28"/>
        </w:numPr>
        <w:tabs>
          <w:tab w:val="left" w:pos="567"/>
        </w:tabs>
        <w:spacing w:line="276" w:lineRule="auto"/>
        <w:ind w:left="0" w:firstLine="709"/>
        <w:contextualSpacing/>
        <w:jc w:val="both"/>
        <w:rPr>
          <w:sz w:val="24"/>
          <w:szCs w:val="24"/>
        </w:rPr>
      </w:pPr>
      <w:r w:rsidRPr="00974A5A">
        <w:rPr>
          <w:sz w:val="24"/>
          <w:szCs w:val="24"/>
        </w:rPr>
        <w:t>Организовывать и обеспечивать выполнение грузоотправителем и грузополучателем всех действующих правовых и иных документов и решений ОАО «РЖД», а также других государственных органов в области железнодорожного транспорта, касающихся эксплуатации вагонов и их сохранности, а также условий настоящего Договора.</w:t>
      </w:r>
    </w:p>
    <w:p w14:paraId="385E904D" w14:textId="0C17842D" w:rsidR="00E85480" w:rsidRPr="00AA69D0" w:rsidRDefault="00E85480" w:rsidP="003F0332">
      <w:pPr>
        <w:pStyle w:val="ad"/>
        <w:numPr>
          <w:ilvl w:val="2"/>
          <w:numId w:val="28"/>
        </w:numPr>
        <w:tabs>
          <w:tab w:val="left" w:pos="567"/>
        </w:tabs>
        <w:spacing w:line="276" w:lineRule="auto"/>
        <w:ind w:left="0" w:firstLine="709"/>
        <w:contextualSpacing/>
        <w:jc w:val="both"/>
        <w:rPr>
          <w:sz w:val="24"/>
          <w:szCs w:val="24"/>
        </w:rPr>
      </w:pPr>
      <w:r w:rsidRPr="00AA69D0">
        <w:rPr>
          <w:sz w:val="24"/>
          <w:szCs w:val="24"/>
        </w:rPr>
        <w:t xml:space="preserve"> В отношении услуг Исполнителя, связанных с предоставлением Вагонов для осуществления железнодорожных перевозок грузов, реализация которых, в соответствии с  Налоговым кодексом РФ, подлежит налогообложению по налоговой ставке НДС                          </w:t>
      </w:r>
      <w:r w:rsidRPr="00AA69D0">
        <w:rPr>
          <w:sz w:val="24"/>
          <w:szCs w:val="24"/>
        </w:rPr>
        <w:lastRenderedPageBreak/>
        <w:t xml:space="preserve">0 процентов и/или услуг, не подлежащих налогообложению НДС на территории РФ, Заказчик предоставляет Исполнителю комплект необходимых документов, предусмотренных статьей 165 Налогового кодекса РФ, в срок не позднее 120 (ста двадцати) календарных дней с даты оформления транспортных документов. </w:t>
      </w:r>
    </w:p>
    <w:p w14:paraId="670F555C" w14:textId="305ECDD9" w:rsidR="00E85480" w:rsidRPr="00974A5A" w:rsidRDefault="00AA69D0" w:rsidP="003F0332">
      <w:pPr>
        <w:pStyle w:val="a5"/>
        <w:shd w:val="clear" w:color="auto" w:fill="FFFFFF"/>
        <w:tabs>
          <w:tab w:val="left" w:pos="284"/>
          <w:tab w:val="left" w:pos="1134"/>
        </w:tabs>
        <w:spacing w:after="0" w:line="240" w:lineRule="auto"/>
        <w:ind w:left="0" w:firstLine="709"/>
        <w:jc w:val="both"/>
        <w:rPr>
          <w:rFonts w:ascii="Times New Roman" w:eastAsia="Times New Roman" w:hAnsi="Times New Roman"/>
          <w:sz w:val="24"/>
          <w:szCs w:val="24"/>
        </w:rPr>
      </w:pPr>
      <w:r>
        <w:rPr>
          <w:rFonts w:ascii="Times New Roman" w:eastAsia="Times New Roman" w:hAnsi="Times New Roman"/>
          <w:sz w:val="24"/>
          <w:szCs w:val="24"/>
        </w:rPr>
        <w:t>2.2.16</w:t>
      </w:r>
      <w:r w:rsidR="00E85480" w:rsidRPr="00E85480">
        <w:rPr>
          <w:rFonts w:ascii="Times New Roman" w:eastAsia="Times New Roman" w:hAnsi="Times New Roman"/>
          <w:sz w:val="24"/>
          <w:szCs w:val="24"/>
        </w:rPr>
        <w:t xml:space="preserve">. </w:t>
      </w:r>
      <w:r w:rsidR="00E7771F" w:rsidRPr="00974A5A">
        <w:rPr>
          <w:rFonts w:ascii="Times New Roman" w:eastAsia="Times New Roman" w:hAnsi="Times New Roman"/>
          <w:sz w:val="24"/>
          <w:szCs w:val="24"/>
        </w:rPr>
        <w:t xml:space="preserve">Обеспечить выгрузку вагона в течение 6 (шести) суток после даты </w:t>
      </w:r>
      <w:proofErr w:type="spellStart"/>
      <w:r w:rsidR="00E7771F" w:rsidRPr="00974A5A">
        <w:rPr>
          <w:rFonts w:ascii="Times New Roman" w:eastAsia="Times New Roman" w:hAnsi="Times New Roman"/>
          <w:sz w:val="24"/>
          <w:szCs w:val="24"/>
        </w:rPr>
        <w:t>раскредитации</w:t>
      </w:r>
      <w:proofErr w:type="spellEnd"/>
      <w:r w:rsidR="00E7771F" w:rsidRPr="00974A5A">
        <w:rPr>
          <w:rFonts w:ascii="Times New Roman" w:eastAsia="Times New Roman" w:hAnsi="Times New Roman"/>
          <w:sz w:val="24"/>
          <w:szCs w:val="24"/>
        </w:rPr>
        <w:t xml:space="preserve"> груженого вагона на станции назначения и подготовить </w:t>
      </w:r>
      <w:r w:rsidR="00CF48B6" w:rsidRPr="00974A5A">
        <w:rPr>
          <w:rFonts w:ascii="Times New Roman" w:eastAsia="Times New Roman" w:hAnsi="Times New Roman"/>
          <w:sz w:val="24"/>
          <w:szCs w:val="24"/>
        </w:rPr>
        <w:t xml:space="preserve">транспортные документы по порожнему возврату вагонов в соответствии с инструкциями Исполнителя. </w:t>
      </w:r>
      <w:r w:rsidR="00E85480" w:rsidRPr="00974A5A">
        <w:rPr>
          <w:rFonts w:ascii="Times New Roman" w:eastAsia="Times New Roman" w:hAnsi="Times New Roman"/>
          <w:sz w:val="24"/>
          <w:szCs w:val="24"/>
        </w:rPr>
        <w:t>Передать грузополучателю на каждый отправляемый в его адрес Вагон инструкцию Исполнителя по отправке порожнего вагона.</w:t>
      </w:r>
    </w:p>
    <w:p w14:paraId="46EA7035" w14:textId="1B57868E" w:rsidR="00E85480" w:rsidRPr="00974A5A" w:rsidRDefault="00CF48B6" w:rsidP="003F0332">
      <w:pPr>
        <w:shd w:val="clear" w:color="auto" w:fill="FFFFFF"/>
        <w:tabs>
          <w:tab w:val="left" w:pos="641"/>
          <w:tab w:val="left" w:pos="1134"/>
        </w:tabs>
        <w:spacing w:after="0" w:line="240" w:lineRule="auto"/>
        <w:ind w:firstLine="709"/>
        <w:jc w:val="both"/>
        <w:rPr>
          <w:rFonts w:ascii="Times New Roman" w:hAnsi="Times New Roman"/>
          <w:sz w:val="24"/>
          <w:szCs w:val="24"/>
        </w:rPr>
      </w:pPr>
      <w:r w:rsidRPr="00974A5A">
        <w:rPr>
          <w:rFonts w:ascii="Times New Roman" w:hAnsi="Times New Roman"/>
          <w:sz w:val="24"/>
          <w:szCs w:val="24"/>
        </w:rPr>
        <w:t>2.2.17</w:t>
      </w:r>
      <w:r w:rsidR="00E85480" w:rsidRPr="00974A5A">
        <w:rPr>
          <w:rFonts w:ascii="Times New Roman" w:hAnsi="Times New Roman"/>
          <w:sz w:val="24"/>
          <w:szCs w:val="24"/>
        </w:rPr>
        <w:t>. Обеспечить сохранность Вагонов, в том числе в случае нахождения вагонов у грузоотправителя/грузополучателя/владельца пути необщего пользования и/или иных лиц (не допускать хищения узлов и деталей либо иного их повреждения). В случае обнаружения при приемке Вагонов от перевозчика их повреждения Заказчик обязан потребовать от перевозчика составления соответствующего акта (форма ВУ-25М, ГУ-23).</w:t>
      </w:r>
    </w:p>
    <w:p w14:paraId="54FED933" w14:textId="63561FC1" w:rsidR="00CF48B6" w:rsidRPr="00974A5A" w:rsidRDefault="00E85480" w:rsidP="003F0332">
      <w:pPr>
        <w:tabs>
          <w:tab w:val="left" w:pos="1134"/>
        </w:tabs>
        <w:spacing w:after="0" w:line="240" w:lineRule="auto"/>
        <w:ind w:firstLine="709"/>
        <w:jc w:val="both"/>
        <w:rPr>
          <w:rFonts w:ascii="Times New Roman" w:hAnsi="Times New Roman"/>
          <w:sz w:val="24"/>
          <w:szCs w:val="24"/>
        </w:rPr>
      </w:pPr>
      <w:r w:rsidRPr="00974A5A">
        <w:rPr>
          <w:rFonts w:ascii="Times New Roman" w:hAnsi="Times New Roman"/>
          <w:sz w:val="24"/>
          <w:szCs w:val="24"/>
        </w:rPr>
        <w:t>2.2.</w:t>
      </w:r>
      <w:r w:rsidR="00CF48B6" w:rsidRPr="00974A5A">
        <w:rPr>
          <w:rFonts w:ascii="Times New Roman" w:hAnsi="Times New Roman"/>
          <w:sz w:val="24"/>
          <w:szCs w:val="24"/>
        </w:rPr>
        <w:t>18.</w:t>
      </w:r>
      <w:r w:rsidRPr="00974A5A">
        <w:rPr>
          <w:rFonts w:ascii="Times New Roman" w:hAnsi="Times New Roman"/>
          <w:sz w:val="24"/>
          <w:szCs w:val="24"/>
        </w:rPr>
        <w:t xml:space="preserve"> </w:t>
      </w:r>
      <w:r w:rsidR="00CF48B6" w:rsidRPr="00974A5A">
        <w:rPr>
          <w:rFonts w:ascii="Times New Roman" w:hAnsi="Times New Roman"/>
          <w:sz w:val="24"/>
          <w:szCs w:val="24"/>
        </w:rPr>
        <w:t xml:space="preserve">После перевозки груза обеспечить очистку вагонов в соответствии с требованиями статьи 44 Устава железнодорожного транспорта РФ. </w:t>
      </w:r>
    </w:p>
    <w:p w14:paraId="368007DA" w14:textId="3E367579" w:rsidR="00CF48B6" w:rsidRPr="00E127A4" w:rsidRDefault="00E127A4" w:rsidP="003F0332">
      <w:pPr>
        <w:pStyle w:val="ad"/>
        <w:tabs>
          <w:tab w:val="left" w:pos="567"/>
        </w:tabs>
        <w:spacing w:line="276" w:lineRule="auto"/>
        <w:ind w:firstLine="709"/>
        <w:contextualSpacing/>
        <w:jc w:val="both"/>
        <w:rPr>
          <w:sz w:val="24"/>
          <w:szCs w:val="24"/>
        </w:rPr>
      </w:pPr>
      <w:r w:rsidRPr="00974A5A">
        <w:rPr>
          <w:sz w:val="24"/>
          <w:szCs w:val="24"/>
        </w:rPr>
        <w:t xml:space="preserve">2.2.19. </w:t>
      </w:r>
      <w:r w:rsidR="00CF48B6" w:rsidRPr="00974A5A">
        <w:rPr>
          <w:sz w:val="24"/>
          <w:szCs w:val="24"/>
        </w:rPr>
        <w:t>Обеспечивать сохранность вагонов, во время их нахождения на путях необщего пользования, местах погрузки/выгрузки и в момент проведения грузовых операций, в том числе, грузоотправителями/грузополучателями.</w:t>
      </w:r>
    </w:p>
    <w:p w14:paraId="38E04928" w14:textId="7A3DDB7F" w:rsidR="00E85480" w:rsidRPr="00E85480" w:rsidRDefault="00D1278F" w:rsidP="003F0332">
      <w:pPr>
        <w:tabs>
          <w:tab w:val="left" w:pos="1134"/>
        </w:tabs>
        <w:spacing w:after="0" w:line="240" w:lineRule="auto"/>
        <w:ind w:firstLine="709"/>
        <w:jc w:val="both"/>
        <w:rPr>
          <w:rFonts w:ascii="Times New Roman" w:hAnsi="Times New Roman"/>
          <w:bCs/>
          <w:sz w:val="24"/>
          <w:szCs w:val="24"/>
        </w:rPr>
      </w:pPr>
      <w:r>
        <w:rPr>
          <w:rFonts w:ascii="Times New Roman" w:hAnsi="Times New Roman"/>
          <w:bCs/>
          <w:sz w:val="24"/>
          <w:szCs w:val="24"/>
        </w:rPr>
        <w:t>2.2.20</w:t>
      </w:r>
      <w:r w:rsidR="00E85480" w:rsidRPr="00E85480">
        <w:rPr>
          <w:rFonts w:ascii="Times New Roman" w:hAnsi="Times New Roman"/>
          <w:bCs/>
          <w:sz w:val="24"/>
          <w:szCs w:val="24"/>
        </w:rPr>
        <w:t xml:space="preserve">. Возместить Исполнителю иные документально подтвержденные им расходы </w:t>
      </w:r>
      <w:r w:rsidR="00E85480" w:rsidRPr="00E85480">
        <w:rPr>
          <w:rFonts w:ascii="Times New Roman" w:hAnsi="Times New Roman"/>
          <w:sz w:val="24"/>
          <w:szCs w:val="24"/>
        </w:rPr>
        <w:t>(кроме того НДС по установленной законодательством РФ ставке)</w:t>
      </w:r>
      <w:r w:rsidR="00E85480" w:rsidRPr="00E85480">
        <w:rPr>
          <w:rFonts w:ascii="Times New Roman" w:hAnsi="Times New Roman"/>
          <w:bCs/>
          <w:sz w:val="24"/>
          <w:szCs w:val="24"/>
        </w:rPr>
        <w:t xml:space="preserve">, возникшие в результате невыполнения Заказчиком или </w:t>
      </w:r>
      <w:r w:rsidR="00E85480" w:rsidRPr="00E85480">
        <w:rPr>
          <w:rFonts w:ascii="Times New Roman" w:hAnsi="Times New Roman"/>
          <w:sz w:val="24"/>
          <w:szCs w:val="24"/>
        </w:rPr>
        <w:t>привлечёнными им третьими лицами (грузоотправителем/грузополучателем/владельцем пути необщего пользования, иными лицами)</w:t>
      </w:r>
      <w:r w:rsidR="00E85480" w:rsidRPr="00E85480">
        <w:rPr>
          <w:rFonts w:ascii="Times New Roman" w:hAnsi="Times New Roman"/>
          <w:bCs/>
          <w:sz w:val="24"/>
          <w:szCs w:val="24"/>
        </w:rPr>
        <w:t xml:space="preserve"> Правил перевозки грузов, СМГС и других нормативных документов, действующих на железнодорожном транспорте, в том числе уплаченные Исполнителем штрафы и сборы по перевозке и простою. </w:t>
      </w:r>
    </w:p>
    <w:p w14:paraId="0F6348EB" w14:textId="3E107A1A" w:rsidR="00E85480" w:rsidRDefault="00E85480" w:rsidP="003F0332">
      <w:pPr>
        <w:shd w:val="clear" w:color="auto" w:fill="FFFFFF"/>
        <w:tabs>
          <w:tab w:val="left" w:pos="641"/>
          <w:tab w:val="left" w:pos="1134"/>
        </w:tabs>
        <w:spacing w:after="0" w:line="240" w:lineRule="auto"/>
        <w:ind w:firstLine="709"/>
        <w:jc w:val="both"/>
        <w:rPr>
          <w:rFonts w:ascii="Times New Roman" w:hAnsi="Times New Roman"/>
          <w:sz w:val="24"/>
          <w:szCs w:val="24"/>
        </w:rPr>
      </w:pPr>
      <w:r w:rsidRPr="00E85480">
        <w:rPr>
          <w:rFonts w:ascii="Times New Roman" w:hAnsi="Times New Roman"/>
          <w:sz w:val="24"/>
          <w:szCs w:val="24"/>
        </w:rPr>
        <w:t>2.2.2</w:t>
      </w:r>
      <w:r w:rsidR="00D1278F">
        <w:rPr>
          <w:rFonts w:ascii="Times New Roman" w:hAnsi="Times New Roman"/>
          <w:sz w:val="24"/>
          <w:szCs w:val="24"/>
        </w:rPr>
        <w:t>1</w:t>
      </w:r>
      <w:r w:rsidRPr="00E85480">
        <w:rPr>
          <w:rFonts w:ascii="Times New Roman" w:hAnsi="Times New Roman"/>
          <w:sz w:val="24"/>
          <w:szCs w:val="24"/>
        </w:rPr>
        <w:t xml:space="preserve">. Использовать Вагоны только для перевозки согласованных в Заявке грузов. </w:t>
      </w:r>
    </w:p>
    <w:p w14:paraId="27DA8640" w14:textId="5B2364B7" w:rsidR="003F0332" w:rsidRDefault="003F0332" w:rsidP="003F0332">
      <w:pPr>
        <w:shd w:val="clear" w:color="auto" w:fill="FFFFFF"/>
        <w:tabs>
          <w:tab w:val="left" w:pos="641"/>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2.3. Соглашение сторон:</w:t>
      </w:r>
    </w:p>
    <w:p w14:paraId="5712BEC9" w14:textId="77777777" w:rsidR="003F0332" w:rsidRDefault="003F0332" w:rsidP="003F0332">
      <w:pPr>
        <w:shd w:val="clear" w:color="auto" w:fill="FFFFFF"/>
        <w:tabs>
          <w:tab w:val="left" w:pos="742"/>
          <w:tab w:val="left" w:pos="1134"/>
        </w:tabs>
        <w:spacing w:after="0" w:line="240" w:lineRule="auto"/>
        <w:ind w:firstLine="709"/>
        <w:jc w:val="both"/>
        <w:rPr>
          <w:rFonts w:ascii="Times New Roman" w:hAnsi="Times New Roman"/>
          <w:sz w:val="24"/>
          <w:szCs w:val="24"/>
        </w:rPr>
      </w:pPr>
      <w:r>
        <w:rPr>
          <w:rFonts w:ascii="Times New Roman" w:hAnsi="Times New Roman"/>
          <w:sz w:val="24"/>
          <w:szCs w:val="24"/>
        </w:rPr>
        <w:t xml:space="preserve">2.3.1 </w:t>
      </w:r>
      <w:r w:rsidRPr="00E85480">
        <w:rPr>
          <w:rFonts w:ascii="Times New Roman" w:hAnsi="Times New Roman"/>
          <w:sz w:val="24"/>
          <w:szCs w:val="24"/>
        </w:rPr>
        <w:t>Стороны договорились, что указанные выше даты определяются по данным Главного вычислительного центра – филиала ОАО «РЖД» (ГВЦ ОАО «РЖД»). Данные предоставляются в электронном виде, заверения не требуют.</w:t>
      </w:r>
    </w:p>
    <w:p w14:paraId="052DF965" w14:textId="77777777" w:rsidR="003F0332" w:rsidRPr="00E85480" w:rsidRDefault="003F0332" w:rsidP="003F0332">
      <w:pPr>
        <w:shd w:val="clear" w:color="auto" w:fill="FFFFFF"/>
        <w:tabs>
          <w:tab w:val="left" w:pos="742"/>
          <w:tab w:val="left" w:pos="1134"/>
        </w:tabs>
        <w:spacing w:after="0" w:line="240" w:lineRule="auto"/>
        <w:ind w:firstLine="709"/>
        <w:jc w:val="both"/>
        <w:rPr>
          <w:rFonts w:ascii="Times New Roman" w:hAnsi="Times New Roman"/>
          <w:sz w:val="24"/>
          <w:szCs w:val="24"/>
        </w:rPr>
      </w:pPr>
      <w:r w:rsidRPr="00E85480">
        <w:rPr>
          <w:rFonts w:ascii="Times New Roman" w:hAnsi="Times New Roman"/>
          <w:sz w:val="24"/>
          <w:szCs w:val="24"/>
        </w:rPr>
        <w:t>Использовать Вагоны только в согласованных Сторонами направлениях перевозки, не допускать без письменного согласия Исполнителя переадресовку Вагонов.</w:t>
      </w:r>
    </w:p>
    <w:p w14:paraId="055CFB5A" w14:textId="28E0E736" w:rsidR="003F0332" w:rsidRPr="00E85480" w:rsidRDefault="003F0332" w:rsidP="00E85480">
      <w:pPr>
        <w:shd w:val="clear" w:color="auto" w:fill="FFFFFF"/>
        <w:tabs>
          <w:tab w:val="left" w:pos="641"/>
          <w:tab w:val="left" w:pos="1134"/>
        </w:tabs>
        <w:spacing w:line="240" w:lineRule="auto"/>
        <w:ind w:firstLine="709"/>
        <w:jc w:val="both"/>
        <w:rPr>
          <w:rFonts w:ascii="Times New Roman" w:hAnsi="Times New Roman"/>
          <w:sz w:val="24"/>
          <w:szCs w:val="24"/>
        </w:rPr>
      </w:pPr>
    </w:p>
    <w:p w14:paraId="32921350" w14:textId="77777777" w:rsidR="00E85480" w:rsidRPr="00E85480" w:rsidRDefault="00E85480" w:rsidP="00E85480">
      <w:pPr>
        <w:keepNext/>
        <w:widowControl w:val="0"/>
        <w:numPr>
          <w:ilvl w:val="0"/>
          <w:numId w:val="2"/>
        </w:numPr>
        <w:shd w:val="clear" w:color="auto" w:fill="FFFFFF"/>
        <w:tabs>
          <w:tab w:val="left" w:pos="284"/>
        </w:tabs>
        <w:autoSpaceDE w:val="0"/>
        <w:autoSpaceDN w:val="0"/>
        <w:adjustRightInd w:val="0"/>
        <w:spacing w:before="160" w:after="160" w:line="240" w:lineRule="auto"/>
        <w:jc w:val="center"/>
        <w:rPr>
          <w:rFonts w:ascii="Times New Roman" w:hAnsi="Times New Roman"/>
          <w:b/>
          <w:bCs/>
          <w:sz w:val="24"/>
          <w:szCs w:val="24"/>
        </w:rPr>
      </w:pPr>
      <w:bookmarkStart w:id="1" w:name="_Toc344124386"/>
      <w:r w:rsidRPr="00E85480">
        <w:rPr>
          <w:rFonts w:ascii="Times New Roman" w:hAnsi="Times New Roman"/>
          <w:b/>
          <w:bCs/>
          <w:sz w:val="24"/>
          <w:szCs w:val="24"/>
        </w:rPr>
        <w:t>СТОИМОСТЬ УСЛУГ И ПОРЯДОК РАСЧЕТОВ</w:t>
      </w:r>
    </w:p>
    <w:bookmarkEnd w:id="1"/>
    <w:p w14:paraId="28FBBF1A" w14:textId="77777777" w:rsidR="008F438E" w:rsidRDefault="008F438E" w:rsidP="008F438E">
      <w:pPr>
        <w:pStyle w:val="a5"/>
        <w:keepNext/>
        <w:widowControl w:val="0"/>
        <w:numPr>
          <w:ilvl w:val="1"/>
          <w:numId w:val="14"/>
        </w:numPr>
        <w:shd w:val="clear" w:color="auto" w:fill="FFFFFF"/>
        <w:tabs>
          <w:tab w:val="left" w:pos="0"/>
          <w:tab w:val="left" w:pos="1134"/>
        </w:tabs>
        <w:autoSpaceDE w:val="0"/>
        <w:autoSpaceDN w:val="0"/>
        <w:adjustRightInd w:val="0"/>
        <w:spacing w:after="0" w:line="240" w:lineRule="auto"/>
        <w:ind w:firstLine="65"/>
        <w:jc w:val="both"/>
        <w:rPr>
          <w:rFonts w:ascii="Times New Roman" w:hAnsi="Times New Roman"/>
          <w:sz w:val="24"/>
          <w:szCs w:val="24"/>
        </w:rPr>
      </w:pPr>
      <w:r w:rsidRPr="008F438E">
        <w:rPr>
          <w:rFonts w:ascii="Times New Roman" w:hAnsi="Times New Roman"/>
          <w:sz w:val="24"/>
          <w:szCs w:val="24"/>
        </w:rPr>
        <w:t>Все расчеты между Сторонами по Договору производятся в российских рублях.</w:t>
      </w:r>
    </w:p>
    <w:p w14:paraId="62211C14" w14:textId="467B32E7" w:rsidR="0028560F" w:rsidRPr="008F438E" w:rsidRDefault="000873DC" w:rsidP="0028560F">
      <w:pPr>
        <w:pStyle w:val="a5"/>
        <w:keepNext/>
        <w:widowControl w:val="0"/>
        <w:numPr>
          <w:ilvl w:val="1"/>
          <w:numId w:val="14"/>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Ориентировочная с</w:t>
      </w:r>
      <w:r w:rsidR="0028560F">
        <w:rPr>
          <w:rFonts w:ascii="Times New Roman" w:hAnsi="Times New Roman"/>
          <w:sz w:val="24"/>
          <w:szCs w:val="24"/>
        </w:rPr>
        <w:t>тоимость услуг по Договору составляет</w:t>
      </w:r>
      <w:proofErr w:type="gramStart"/>
      <w:r w:rsidR="007675B0">
        <w:rPr>
          <w:rFonts w:ascii="Times New Roman" w:hAnsi="Times New Roman"/>
          <w:sz w:val="24"/>
          <w:szCs w:val="24"/>
        </w:rPr>
        <w:t xml:space="preserve"> </w:t>
      </w:r>
      <w:r w:rsidR="00201CF3">
        <w:rPr>
          <w:rFonts w:ascii="Times New Roman" w:hAnsi="Times New Roman"/>
          <w:sz w:val="24"/>
          <w:szCs w:val="24"/>
        </w:rPr>
        <w:t>____________________</w:t>
      </w:r>
      <w:r w:rsidR="0028560F">
        <w:rPr>
          <w:rFonts w:ascii="Times New Roman" w:hAnsi="Times New Roman"/>
          <w:sz w:val="24"/>
          <w:szCs w:val="24"/>
        </w:rPr>
        <w:t xml:space="preserve"> (</w:t>
      </w:r>
      <w:r w:rsidR="00201CF3">
        <w:rPr>
          <w:rFonts w:ascii="Times New Roman" w:hAnsi="Times New Roman"/>
          <w:sz w:val="24"/>
          <w:szCs w:val="24"/>
        </w:rPr>
        <w:t>___________________</w:t>
      </w:r>
      <w:r w:rsidR="0028560F">
        <w:rPr>
          <w:rFonts w:ascii="Times New Roman" w:hAnsi="Times New Roman"/>
          <w:sz w:val="24"/>
          <w:szCs w:val="24"/>
        </w:rPr>
        <w:t xml:space="preserve">) </w:t>
      </w:r>
      <w:proofErr w:type="gramEnd"/>
      <w:r w:rsidR="0028560F">
        <w:rPr>
          <w:rFonts w:ascii="Times New Roman" w:hAnsi="Times New Roman"/>
          <w:sz w:val="24"/>
          <w:szCs w:val="24"/>
        </w:rPr>
        <w:t>рубл</w:t>
      </w:r>
      <w:r w:rsidR="007675B0">
        <w:rPr>
          <w:rFonts w:ascii="Times New Roman" w:hAnsi="Times New Roman"/>
          <w:sz w:val="24"/>
          <w:szCs w:val="24"/>
        </w:rPr>
        <w:t xml:space="preserve">ей </w:t>
      </w:r>
      <w:r w:rsidR="00201CF3">
        <w:rPr>
          <w:rFonts w:ascii="Times New Roman" w:hAnsi="Times New Roman"/>
          <w:sz w:val="24"/>
          <w:szCs w:val="24"/>
        </w:rPr>
        <w:t>______</w:t>
      </w:r>
      <w:r>
        <w:rPr>
          <w:rFonts w:ascii="Times New Roman" w:hAnsi="Times New Roman"/>
          <w:sz w:val="24"/>
          <w:szCs w:val="24"/>
        </w:rPr>
        <w:t xml:space="preserve"> коп.</w:t>
      </w:r>
      <w:r w:rsidR="0028560F">
        <w:rPr>
          <w:rFonts w:ascii="Times New Roman" w:hAnsi="Times New Roman"/>
          <w:sz w:val="24"/>
          <w:szCs w:val="24"/>
        </w:rPr>
        <w:t xml:space="preserve">, в том числе НДС  </w:t>
      </w:r>
      <w:r w:rsidR="00201CF3">
        <w:rPr>
          <w:rFonts w:ascii="Times New Roman" w:hAnsi="Times New Roman"/>
          <w:sz w:val="24"/>
          <w:szCs w:val="24"/>
        </w:rPr>
        <w:t>_______</w:t>
      </w:r>
      <w:r>
        <w:rPr>
          <w:rFonts w:ascii="Times New Roman" w:hAnsi="Times New Roman"/>
          <w:sz w:val="24"/>
          <w:szCs w:val="24"/>
        </w:rPr>
        <w:t xml:space="preserve"> </w:t>
      </w:r>
      <w:r w:rsidR="0028560F">
        <w:rPr>
          <w:rFonts w:ascii="Times New Roman" w:hAnsi="Times New Roman"/>
          <w:sz w:val="24"/>
          <w:szCs w:val="24"/>
        </w:rPr>
        <w:t>рубл</w:t>
      </w:r>
      <w:r>
        <w:rPr>
          <w:rFonts w:ascii="Times New Roman" w:hAnsi="Times New Roman"/>
          <w:sz w:val="24"/>
          <w:szCs w:val="24"/>
        </w:rPr>
        <w:t>я</w:t>
      </w:r>
      <w:r w:rsidR="0028560F">
        <w:rPr>
          <w:rFonts w:ascii="Times New Roman" w:hAnsi="Times New Roman"/>
          <w:sz w:val="24"/>
          <w:szCs w:val="24"/>
        </w:rPr>
        <w:t xml:space="preserve"> </w:t>
      </w:r>
      <w:r w:rsidR="00201CF3">
        <w:rPr>
          <w:rFonts w:ascii="Times New Roman" w:hAnsi="Times New Roman"/>
          <w:sz w:val="24"/>
          <w:szCs w:val="24"/>
        </w:rPr>
        <w:t>___</w:t>
      </w:r>
      <w:r>
        <w:rPr>
          <w:rFonts w:ascii="Times New Roman" w:hAnsi="Times New Roman"/>
          <w:sz w:val="24"/>
          <w:szCs w:val="24"/>
        </w:rPr>
        <w:t xml:space="preserve"> коп</w:t>
      </w:r>
      <w:r w:rsidR="0028560F">
        <w:rPr>
          <w:rFonts w:ascii="Times New Roman" w:hAnsi="Times New Roman"/>
          <w:sz w:val="24"/>
          <w:szCs w:val="24"/>
        </w:rPr>
        <w:t>.</w:t>
      </w:r>
    </w:p>
    <w:p w14:paraId="5CDF1685" w14:textId="33E02AA6" w:rsidR="008F438E" w:rsidRPr="0028560F" w:rsidRDefault="008F438E" w:rsidP="0028560F">
      <w:pPr>
        <w:pStyle w:val="a5"/>
        <w:widowControl w:val="0"/>
        <w:numPr>
          <w:ilvl w:val="1"/>
          <w:numId w:val="14"/>
        </w:numPr>
        <w:shd w:val="clear" w:color="auto" w:fill="FFFFFF"/>
        <w:tabs>
          <w:tab w:val="left" w:pos="1134"/>
        </w:tabs>
        <w:autoSpaceDE w:val="0"/>
        <w:autoSpaceDN w:val="0"/>
        <w:adjustRightInd w:val="0"/>
        <w:spacing w:after="0" w:line="240" w:lineRule="auto"/>
        <w:ind w:left="0" w:firstLine="709"/>
        <w:jc w:val="both"/>
        <w:rPr>
          <w:rFonts w:ascii="Times New Roman" w:hAnsi="Times New Roman"/>
          <w:sz w:val="24"/>
          <w:szCs w:val="24"/>
        </w:rPr>
      </w:pPr>
      <w:r w:rsidRPr="0028560F">
        <w:rPr>
          <w:rFonts w:ascii="Times New Roman" w:hAnsi="Times New Roman"/>
          <w:sz w:val="24"/>
          <w:szCs w:val="24"/>
        </w:rPr>
        <w:t>Конкретная номенклатура грузов, станции отправления и назначения, стоимость Услуг и перечень конкретных Услуг по перевозке грузов определяется в Дополнительных соглашениях/Приложениях к Договору. Ставка НДС по оказанным Услугам применяется в соответствии с налоговым законодательством РФ и указывается в Дополнительных соглашениях/Приложениях к Договору. Для определения стоимости оказываемых Услуг по Договору используется понятие «ставка Исполнителя» за тонну перевозимого Груза. Ставка Исполнителя устанавливается Сторонами в Дополнительных соглашениях/Приложениях к Договору.</w:t>
      </w:r>
    </w:p>
    <w:p w14:paraId="2151516E" w14:textId="0ECCEE00" w:rsidR="00C66A07" w:rsidRPr="00974A5A" w:rsidRDefault="00AD6BC3" w:rsidP="0028560F">
      <w:pPr>
        <w:pStyle w:val="a5"/>
        <w:widowControl w:val="0"/>
        <w:numPr>
          <w:ilvl w:val="1"/>
          <w:numId w:val="14"/>
        </w:numPr>
        <w:shd w:val="clear" w:color="auto" w:fill="FFFFFF"/>
        <w:tabs>
          <w:tab w:val="left" w:pos="1134"/>
        </w:tabs>
        <w:autoSpaceDE w:val="0"/>
        <w:autoSpaceDN w:val="0"/>
        <w:adjustRightInd w:val="0"/>
        <w:spacing w:after="0" w:line="240" w:lineRule="auto"/>
        <w:ind w:left="0" w:firstLine="709"/>
        <w:jc w:val="both"/>
        <w:rPr>
          <w:rFonts w:ascii="Times New Roman" w:hAnsi="Times New Roman"/>
          <w:sz w:val="24"/>
          <w:szCs w:val="24"/>
        </w:rPr>
      </w:pPr>
      <w:r w:rsidRPr="00974A5A">
        <w:rPr>
          <w:rFonts w:ascii="Times New Roman" w:hAnsi="Times New Roman"/>
          <w:sz w:val="24"/>
          <w:szCs w:val="24"/>
        </w:rPr>
        <w:t xml:space="preserve">Датой оказания услуг по настоящему договору в отчетном месяце считается дата </w:t>
      </w:r>
      <w:proofErr w:type="spellStart"/>
      <w:r w:rsidRPr="00974A5A">
        <w:rPr>
          <w:rFonts w:ascii="Times New Roman" w:hAnsi="Times New Roman"/>
          <w:sz w:val="24"/>
          <w:szCs w:val="24"/>
        </w:rPr>
        <w:t>раскредитования</w:t>
      </w:r>
      <w:proofErr w:type="spellEnd"/>
      <w:r w:rsidRPr="00974A5A">
        <w:rPr>
          <w:rFonts w:ascii="Times New Roman" w:hAnsi="Times New Roman"/>
          <w:sz w:val="24"/>
          <w:szCs w:val="24"/>
        </w:rPr>
        <w:t xml:space="preserve"> вагона на станции назначения. В акт приема-передачи оказанных услуг включаются услуги Исполнителя, которые были фактически завершены по настоящему договору в отчетном периоде.</w:t>
      </w:r>
    </w:p>
    <w:p w14:paraId="756FD07E" w14:textId="29E459BD" w:rsidR="008F438E" w:rsidRPr="00974A5A" w:rsidRDefault="008F438E" w:rsidP="0028560F">
      <w:pPr>
        <w:widowControl w:val="0"/>
        <w:numPr>
          <w:ilvl w:val="1"/>
          <w:numId w:val="14"/>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sidRPr="00974A5A">
        <w:rPr>
          <w:rFonts w:ascii="Times New Roman" w:hAnsi="Times New Roman"/>
          <w:sz w:val="24"/>
          <w:szCs w:val="24"/>
        </w:rPr>
        <w:t xml:space="preserve">Оплата услуг Исполнителя осуществляется Заказчиком </w:t>
      </w:r>
      <w:r w:rsidR="00653FBA" w:rsidRPr="00974A5A">
        <w:rPr>
          <w:rFonts w:ascii="Times New Roman" w:hAnsi="Times New Roman"/>
          <w:sz w:val="24"/>
          <w:szCs w:val="24"/>
        </w:rPr>
        <w:t xml:space="preserve">по факту </w:t>
      </w:r>
      <w:r w:rsidR="008B4910" w:rsidRPr="00974A5A">
        <w:rPr>
          <w:rFonts w:ascii="Times New Roman" w:hAnsi="Times New Roman"/>
          <w:sz w:val="24"/>
          <w:szCs w:val="24"/>
        </w:rPr>
        <w:t>прибытия</w:t>
      </w:r>
      <w:r w:rsidR="00653FBA" w:rsidRPr="00974A5A">
        <w:rPr>
          <w:rFonts w:ascii="Times New Roman" w:hAnsi="Times New Roman"/>
          <w:sz w:val="24"/>
          <w:szCs w:val="24"/>
        </w:rPr>
        <w:t xml:space="preserve"> вагона </w:t>
      </w:r>
      <w:r w:rsidR="00E210D8" w:rsidRPr="00974A5A">
        <w:rPr>
          <w:rFonts w:ascii="Times New Roman" w:hAnsi="Times New Roman"/>
          <w:sz w:val="24"/>
          <w:szCs w:val="24"/>
        </w:rPr>
        <w:t>на</w:t>
      </w:r>
      <w:r w:rsidR="00653FBA" w:rsidRPr="00974A5A">
        <w:rPr>
          <w:rFonts w:ascii="Times New Roman" w:hAnsi="Times New Roman"/>
          <w:sz w:val="24"/>
          <w:szCs w:val="24"/>
        </w:rPr>
        <w:t xml:space="preserve"> станци</w:t>
      </w:r>
      <w:r w:rsidR="008B4910" w:rsidRPr="00974A5A">
        <w:rPr>
          <w:rFonts w:ascii="Times New Roman" w:hAnsi="Times New Roman"/>
          <w:sz w:val="24"/>
          <w:szCs w:val="24"/>
        </w:rPr>
        <w:t>ю</w:t>
      </w:r>
      <w:r w:rsidR="00653FBA" w:rsidRPr="00974A5A">
        <w:rPr>
          <w:rFonts w:ascii="Times New Roman" w:hAnsi="Times New Roman"/>
          <w:sz w:val="24"/>
          <w:szCs w:val="24"/>
        </w:rPr>
        <w:t xml:space="preserve"> </w:t>
      </w:r>
      <w:r w:rsidR="00E210D8" w:rsidRPr="00974A5A">
        <w:rPr>
          <w:rFonts w:ascii="Times New Roman" w:hAnsi="Times New Roman"/>
          <w:sz w:val="24"/>
          <w:szCs w:val="24"/>
        </w:rPr>
        <w:t>назначения</w:t>
      </w:r>
      <w:r w:rsidR="00653FBA" w:rsidRPr="00974A5A">
        <w:rPr>
          <w:rFonts w:ascii="Times New Roman" w:hAnsi="Times New Roman"/>
          <w:sz w:val="24"/>
          <w:szCs w:val="24"/>
        </w:rPr>
        <w:t>,</w:t>
      </w:r>
      <w:r w:rsidR="00202F74" w:rsidRPr="00974A5A">
        <w:rPr>
          <w:rFonts w:ascii="Times New Roman" w:hAnsi="Times New Roman"/>
          <w:sz w:val="24"/>
          <w:szCs w:val="24"/>
        </w:rPr>
        <w:t xml:space="preserve"> в течение 14</w:t>
      </w:r>
      <w:r w:rsidRPr="00974A5A">
        <w:rPr>
          <w:rFonts w:ascii="Times New Roman" w:hAnsi="Times New Roman"/>
          <w:sz w:val="24"/>
          <w:szCs w:val="24"/>
        </w:rPr>
        <w:t xml:space="preserve"> (</w:t>
      </w:r>
      <w:r w:rsidR="00202F74" w:rsidRPr="00974A5A">
        <w:rPr>
          <w:rFonts w:ascii="Times New Roman" w:hAnsi="Times New Roman"/>
          <w:sz w:val="24"/>
          <w:szCs w:val="24"/>
        </w:rPr>
        <w:t>четырнадцати</w:t>
      </w:r>
      <w:r w:rsidRPr="00974A5A">
        <w:rPr>
          <w:rFonts w:ascii="Times New Roman" w:hAnsi="Times New Roman"/>
          <w:sz w:val="24"/>
          <w:szCs w:val="24"/>
        </w:rPr>
        <w:t xml:space="preserve">) рабочих дней с момента </w:t>
      </w:r>
      <w:r w:rsidR="00C66A07" w:rsidRPr="00974A5A">
        <w:rPr>
          <w:rFonts w:ascii="Times New Roman" w:hAnsi="Times New Roman"/>
          <w:sz w:val="24"/>
          <w:szCs w:val="24"/>
        </w:rPr>
        <w:t>выставления бухгалтерских документов посредством электронной почты на основании счета Исполнителя путем перевода Заказчиком соответствующих сумм на расчетный счет Исполнителя</w:t>
      </w:r>
      <w:r w:rsidRPr="00974A5A">
        <w:rPr>
          <w:rFonts w:ascii="Times New Roman" w:hAnsi="Times New Roman"/>
          <w:sz w:val="24"/>
          <w:szCs w:val="24"/>
        </w:rPr>
        <w:t xml:space="preserve">. </w:t>
      </w:r>
    </w:p>
    <w:p w14:paraId="6E46965C" w14:textId="1628497C" w:rsidR="008F438E" w:rsidRDefault="008F438E" w:rsidP="00C0064A">
      <w:pPr>
        <w:shd w:val="clear" w:color="auto" w:fill="FFFFFF"/>
        <w:tabs>
          <w:tab w:val="left" w:pos="0"/>
        </w:tabs>
        <w:spacing w:after="0" w:line="240" w:lineRule="auto"/>
        <w:ind w:firstLine="709"/>
        <w:jc w:val="both"/>
        <w:rPr>
          <w:rFonts w:ascii="Times New Roman" w:hAnsi="Times New Roman"/>
          <w:sz w:val="24"/>
          <w:szCs w:val="24"/>
        </w:rPr>
      </w:pPr>
      <w:r w:rsidRPr="008F438E">
        <w:rPr>
          <w:rFonts w:ascii="Times New Roman" w:hAnsi="Times New Roman"/>
          <w:sz w:val="24"/>
          <w:szCs w:val="24"/>
        </w:rPr>
        <w:lastRenderedPageBreak/>
        <w:t>Стоимость Услуг определяется путем умножения ставки Исполнителя, согласованной Сторонами в Дополнительных соглашениях/Приложениях к Договору, на планируемый к перевозке объем груза.</w:t>
      </w:r>
      <w:r w:rsidR="00AD6BC3">
        <w:rPr>
          <w:rFonts w:ascii="Times New Roman" w:hAnsi="Times New Roman"/>
          <w:sz w:val="24"/>
          <w:szCs w:val="24"/>
        </w:rPr>
        <w:t xml:space="preserve"> </w:t>
      </w:r>
      <w:r w:rsidRPr="008F438E">
        <w:rPr>
          <w:rFonts w:ascii="Times New Roman" w:hAnsi="Times New Roman"/>
          <w:sz w:val="24"/>
          <w:szCs w:val="24"/>
        </w:rPr>
        <w:t>Стороны согласовали, что под массой перевозимого в Вагоне груза принимается масса, указанная в транспортной железнодорожной накладной.</w:t>
      </w:r>
    </w:p>
    <w:p w14:paraId="2297D9D0" w14:textId="77777777" w:rsidR="00FA6DAD" w:rsidRPr="008F438E" w:rsidRDefault="00FA6DAD" w:rsidP="00C0064A">
      <w:pPr>
        <w:shd w:val="clear" w:color="auto" w:fill="FFFFFF"/>
        <w:tabs>
          <w:tab w:val="left" w:pos="0"/>
        </w:tabs>
        <w:spacing w:after="0" w:line="240" w:lineRule="auto"/>
        <w:ind w:firstLine="709"/>
        <w:jc w:val="both"/>
        <w:rPr>
          <w:rFonts w:ascii="Times New Roman" w:eastAsia="Times New Roman" w:hAnsi="Times New Roman"/>
          <w:vanish/>
          <w:sz w:val="24"/>
          <w:szCs w:val="24"/>
        </w:rPr>
      </w:pPr>
    </w:p>
    <w:p w14:paraId="25034647" w14:textId="77777777" w:rsidR="008F438E" w:rsidRPr="008F438E" w:rsidRDefault="008F438E" w:rsidP="00C0064A">
      <w:pPr>
        <w:pStyle w:val="a5"/>
        <w:widowControl w:val="0"/>
        <w:numPr>
          <w:ilvl w:val="0"/>
          <w:numId w:val="12"/>
        </w:numPr>
        <w:shd w:val="clear" w:color="auto" w:fill="FFFFFF"/>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09ABD934" w14:textId="77777777" w:rsidR="008F438E" w:rsidRPr="008F438E" w:rsidRDefault="008F438E" w:rsidP="00C0064A">
      <w:pPr>
        <w:pStyle w:val="a5"/>
        <w:widowControl w:val="0"/>
        <w:numPr>
          <w:ilvl w:val="1"/>
          <w:numId w:val="12"/>
        </w:numPr>
        <w:shd w:val="clear" w:color="auto" w:fill="FFFFFF"/>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20B85757" w14:textId="77777777" w:rsidR="008F438E" w:rsidRPr="008F438E" w:rsidRDefault="008F438E" w:rsidP="00C0064A">
      <w:pPr>
        <w:pStyle w:val="a5"/>
        <w:widowControl w:val="0"/>
        <w:numPr>
          <w:ilvl w:val="1"/>
          <w:numId w:val="12"/>
        </w:numPr>
        <w:shd w:val="clear" w:color="auto" w:fill="FFFFFF"/>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5AFB67F7" w14:textId="77777777" w:rsidR="008F438E" w:rsidRPr="008F438E" w:rsidRDefault="008F438E" w:rsidP="00C0064A">
      <w:pPr>
        <w:pStyle w:val="a5"/>
        <w:widowControl w:val="0"/>
        <w:numPr>
          <w:ilvl w:val="1"/>
          <w:numId w:val="12"/>
        </w:numPr>
        <w:shd w:val="clear" w:color="auto" w:fill="FFFFFF"/>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482EE72F" w14:textId="01B74099" w:rsidR="008F438E" w:rsidRPr="008F438E" w:rsidRDefault="008F438E" w:rsidP="00C0064A">
      <w:pPr>
        <w:shd w:val="clear" w:color="auto" w:fill="FFFFFF"/>
        <w:tabs>
          <w:tab w:val="left" w:pos="0"/>
        </w:tabs>
        <w:spacing w:after="0" w:line="240" w:lineRule="auto"/>
        <w:ind w:firstLine="709"/>
        <w:jc w:val="both"/>
        <w:rPr>
          <w:rFonts w:ascii="Times New Roman" w:hAnsi="Times New Roman"/>
          <w:sz w:val="24"/>
          <w:szCs w:val="24"/>
        </w:rPr>
      </w:pPr>
      <w:r w:rsidRPr="008F438E">
        <w:rPr>
          <w:rFonts w:ascii="Times New Roman" w:hAnsi="Times New Roman"/>
          <w:sz w:val="24"/>
          <w:szCs w:val="24"/>
        </w:rPr>
        <w:t>Акт оказанных Услуг формируется с приложением, в котором указываются даты отправки</w:t>
      </w:r>
      <w:r w:rsidR="00FA6DAD">
        <w:rPr>
          <w:rFonts w:ascii="Times New Roman" w:hAnsi="Times New Roman"/>
          <w:sz w:val="24"/>
          <w:szCs w:val="24"/>
        </w:rPr>
        <w:t xml:space="preserve"> и </w:t>
      </w:r>
      <w:proofErr w:type="spellStart"/>
      <w:r w:rsidR="00FA6DAD">
        <w:rPr>
          <w:rFonts w:ascii="Times New Roman" w:hAnsi="Times New Roman"/>
          <w:sz w:val="24"/>
          <w:szCs w:val="24"/>
        </w:rPr>
        <w:t>раскредитования</w:t>
      </w:r>
      <w:proofErr w:type="spellEnd"/>
      <w:r w:rsidRPr="008F438E">
        <w:rPr>
          <w:rFonts w:ascii="Times New Roman" w:hAnsi="Times New Roman"/>
          <w:sz w:val="24"/>
          <w:szCs w:val="24"/>
        </w:rPr>
        <w:t xml:space="preserve"> Вагонов, </w:t>
      </w:r>
      <w:proofErr w:type="spellStart"/>
      <w:r w:rsidRPr="008F438E">
        <w:rPr>
          <w:rFonts w:ascii="Times New Roman" w:hAnsi="Times New Roman"/>
          <w:sz w:val="24"/>
          <w:szCs w:val="24"/>
        </w:rPr>
        <w:t>пономерной</w:t>
      </w:r>
      <w:proofErr w:type="spellEnd"/>
      <w:r w:rsidRPr="008F438E">
        <w:rPr>
          <w:rFonts w:ascii="Times New Roman" w:hAnsi="Times New Roman"/>
          <w:sz w:val="24"/>
          <w:szCs w:val="24"/>
        </w:rPr>
        <w:t xml:space="preserve"> перечень отправленных Вагонов, номера железнодорожных накладных, вес груза в каждом Вагоне, а также другая необходимая информация.</w:t>
      </w:r>
    </w:p>
    <w:p w14:paraId="0A4CE4F2" w14:textId="77777777" w:rsidR="008F438E" w:rsidRPr="008F438E" w:rsidRDefault="008F438E" w:rsidP="00C0064A">
      <w:pPr>
        <w:pStyle w:val="a5"/>
        <w:widowControl w:val="0"/>
        <w:numPr>
          <w:ilvl w:val="0"/>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42F7BE81" w14:textId="77777777" w:rsidR="008F438E" w:rsidRPr="008F438E" w:rsidRDefault="008F438E" w:rsidP="00C0064A">
      <w:pPr>
        <w:pStyle w:val="a5"/>
        <w:widowControl w:val="0"/>
        <w:numPr>
          <w:ilvl w:val="0"/>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3554233F" w14:textId="77777777" w:rsidR="008F438E" w:rsidRPr="008F438E" w:rsidRDefault="008F438E" w:rsidP="00C0064A">
      <w:pPr>
        <w:pStyle w:val="a5"/>
        <w:widowControl w:val="0"/>
        <w:numPr>
          <w:ilvl w:val="0"/>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77D8ED31" w14:textId="77777777" w:rsidR="008F438E" w:rsidRPr="008F438E" w:rsidRDefault="008F438E" w:rsidP="00C0064A">
      <w:pPr>
        <w:pStyle w:val="a5"/>
        <w:widowControl w:val="0"/>
        <w:numPr>
          <w:ilvl w:val="1"/>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581071AD" w14:textId="77777777" w:rsidR="008F438E" w:rsidRPr="008F438E" w:rsidRDefault="008F438E" w:rsidP="00C0064A">
      <w:pPr>
        <w:pStyle w:val="a5"/>
        <w:widowControl w:val="0"/>
        <w:numPr>
          <w:ilvl w:val="1"/>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09E5E3E0" w14:textId="77777777" w:rsidR="008F438E" w:rsidRPr="008F438E" w:rsidRDefault="008F438E" w:rsidP="00C0064A">
      <w:pPr>
        <w:pStyle w:val="a5"/>
        <w:widowControl w:val="0"/>
        <w:numPr>
          <w:ilvl w:val="1"/>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5363BCAD" w14:textId="77777777" w:rsidR="008F438E" w:rsidRPr="003A073E" w:rsidRDefault="008F438E" w:rsidP="00C0064A">
      <w:pPr>
        <w:pStyle w:val="a5"/>
        <w:widowControl w:val="0"/>
        <w:numPr>
          <w:ilvl w:val="1"/>
          <w:numId w:val="11"/>
        </w:numPr>
        <w:tabs>
          <w:tab w:val="left" w:pos="0"/>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highlight w:val="yellow"/>
        </w:rPr>
      </w:pPr>
    </w:p>
    <w:p w14:paraId="12D7A917" w14:textId="77777777" w:rsidR="008F438E" w:rsidRPr="008F438E" w:rsidRDefault="008F438E" w:rsidP="0028560F">
      <w:pPr>
        <w:widowControl w:val="0"/>
        <w:numPr>
          <w:ilvl w:val="1"/>
          <w:numId w:val="14"/>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Обязательства Заказчика по оплате считаются надлежащим образом исполненными с момента поступления денежных средств на корреспондентский счет банка Исполнителя.</w:t>
      </w:r>
    </w:p>
    <w:p w14:paraId="767EA2BB" w14:textId="77777777" w:rsidR="008F438E" w:rsidRPr="008F438E" w:rsidRDefault="008F438E" w:rsidP="0028560F">
      <w:pPr>
        <w:widowControl w:val="0"/>
        <w:numPr>
          <w:ilvl w:val="1"/>
          <w:numId w:val="14"/>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 Стороны ежемесячно до 15 числа месяца, следующего за месяцем оказания Услуг, подписывают Акт сверки взаиморасчетов по состоянию на последнее число месяца оказания Услуг на основании документов, подтверждающих услуги Исполнителя, предоставляемых Заказчику не позднее 10 числа месяца, следующего за месяцем оказания Услуг.</w:t>
      </w:r>
    </w:p>
    <w:p w14:paraId="7335D5CB" w14:textId="77777777" w:rsidR="008F438E" w:rsidRPr="008F438E" w:rsidRDefault="008F438E" w:rsidP="00C0064A">
      <w:pPr>
        <w:shd w:val="clear" w:color="auto" w:fill="FFFFFF"/>
        <w:tabs>
          <w:tab w:val="left" w:pos="0"/>
        </w:tabs>
        <w:spacing w:after="0" w:line="240" w:lineRule="auto"/>
        <w:ind w:firstLine="709"/>
        <w:jc w:val="both"/>
        <w:rPr>
          <w:rFonts w:ascii="Times New Roman" w:hAnsi="Times New Roman"/>
          <w:sz w:val="24"/>
          <w:szCs w:val="24"/>
        </w:rPr>
      </w:pPr>
      <w:r w:rsidRPr="008F438E">
        <w:rPr>
          <w:rFonts w:ascii="Times New Roman" w:hAnsi="Times New Roman"/>
          <w:sz w:val="24"/>
          <w:szCs w:val="24"/>
        </w:rPr>
        <w:t>В случае совершения участниками перевозки корректировок платежей, связанных с перевозкой Грузов, эти данные учитываются в Актах оказания Услуг того месяца, в котором эти корректировки осуществлялись.</w:t>
      </w:r>
    </w:p>
    <w:p w14:paraId="35550224" w14:textId="77777777" w:rsidR="008F438E" w:rsidRPr="008F438E" w:rsidRDefault="008F438E" w:rsidP="008F438E">
      <w:pPr>
        <w:pStyle w:val="a5"/>
        <w:widowControl w:val="0"/>
        <w:numPr>
          <w:ilvl w:val="1"/>
          <w:numId w:val="13"/>
        </w:numPr>
        <w:shd w:val="clear" w:color="auto" w:fill="FFFFFF"/>
        <w:tabs>
          <w:tab w:val="left" w:pos="0"/>
          <w:tab w:val="left" w:pos="540"/>
          <w:tab w:val="left" w:pos="709"/>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193FE151" w14:textId="77777777" w:rsidR="008F438E" w:rsidRPr="008F438E" w:rsidRDefault="008F438E" w:rsidP="008F438E">
      <w:pPr>
        <w:pStyle w:val="a5"/>
        <w:widowControl w:val="0"/>
        <w:numPr>
          <w:ilvl w:val="1"/>
          <w:numId w:val="13"/>
        </w:numPr>
        <w:shd w:val="clear" w:color="auto" w:fill="FFFFFF"/>
        <w:tabs>
          <w:tab w:val="left" w:pos="0"/>
          <w:tab w:val="left" w:pos="540"/>
          <w:tab w:val="left" w:pos="709"/>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42B3A9C8" w14:textId="77777777" w:rsidR="008F438E" w:rsidRPr="008F438E" w:rsidRDefault="008F438E" w:rsidP="008F438E">
      <w:pPr>
        <w:pStyle w:val="a5"/>
        <w:widowControl w:val="0"/>
        <w:numPr>
          <w:ilvl w:val="1"/>
          <w:numId w:val="13"/>
        </w:numPr>
        <w:shd w:val="clear" w:color="auto" w:fill="FFFFFF"/>
        <w:tabs>
          <w:tab w:val="left" w:pos="0"/>
          <w:tab w:val="left" w:pos="540"/>
          <w:tab w:val="left" w:pos="709"/>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018530D5" w14:textId="77777777" w:rsidR="008F438E" w:rsidRPr="008F438E" w:rsidRDefault="008F438E" w:rsidP="008F438E">
      <w:pPr>
        <w:pStyle w:val="a5"/>
        <w:widowControl w:val="0"/>
        <w:numPr>
          <w:ilvl w:val="1"/>
          <w:numId w:val="13"/>
        </w:numPr>
        <w:shd w:val="clear" w:color="auto" w:fill="FFFFFF"/>
        <w:tabs>
          <w:tab w:val="left" w:pos="0"/>
          <w:tab w:val="left" w:pos="540"/>
          <w:tab w:val="left" w:pos="709"/>
        </w:tabs>
        <w:autoSpaceDE w:val="0"/>
        <w:autoSpaceDN w:val="0"/>
        <w:adjustRightInd w:val="0"/>
        <w:spacing w:after="0" w:line="240" w:lineRule="auto"/>
        <w:ind w:left="0" w:firstLine="709"/>
        <w:contextualSpacing w:val="0"/>
        <w:jc w:val="both"/>
        <w:rPr>
          <w:rFonts w:ascii="Times New Roman" w:eastAsia="Times New Roman" w:hAnsi="Times New Roman"/>
          <w:vanish/>
          <w:sz w:val="24"/>
          <w:szCs w:val="24"/>
        </w:rPr>
      </w:pPr>
    </w:p>
    <w:p w14:paraId="429A82B3" w14:textId="77777777"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p>
    <w:p w14:paraId="3C94EA04" w14:textId="463E94A0" w:rsidR="00AF135A" w:rsidRDefault="0028560F" w:rsidP="00E85480">
      <w:pPr>
        <w:numPr>
          <w:ilvl w:val="0"/>
          <w:numId w:val="2"/>
        </w:numPr>
        <w:tabs>
          <w:tab w:val="left" w:pos="567"/>
          <w:tab w:val="num" w:pos="1395"/>
          <w:tab w:val="left" w:pos="1843"/>
          <w:tab w:val="left" w:pos="1985"/>
        </w:tabs>
        <w:spacing w:after="0" w:line="240" w:lineRule="auto"/>
        <w:ind w:right="-177"/>
        <w:contextualSpacing/>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ОТВЕТСТВЕННОСТЬ СТОРОН</w:t>
      </w:r>
    </w:p>
    <w:p w14:paraId="3BA02C28" w14:textId="77777777" w:rsidR="004C2BBF" w:rsidRPr="0048473A" w:rsidRDefault="004C2BBF" w:rsidP="004C2BBF">
      <w:pPr>
        <w:tabs>
          <w:tab w:val="left" w:pos="567"/>
          <w:tab w:val="left" w:pos="1843"/>
          <w:tab w:val="left" w:pos="1985"/>
        </w:tabs>
        <w:spacing w:after="0" w:line="240" w:lineRule="auto"/>
        <w:ind w:left="720" w:right="-177"/>
        <w:contextualSpacing/>
        <w:rPr>
          <w:rFonts w:ascii="Times New Roman" w:eastAsia="Times New Roman" w:hAnsi="Times New Roman"/>
          <w:b/>
          <w:bCs/>
          <w:sz w:val="24"/>
          <w:szCs w:val="24"/>
          <w:lang w:eastAsia="ru-RU"/>
        </w:rPr>
      </w:pPr>
    </w:p>
    <w:p w14:paraId="37E25EE4" w14:textId="77777777" w:rsidR="00AF135A" w:rsidRPr="0048473A" w:rsidRDefault="00AF135A" w:rsidP="00AF135A">
      <w:pPr>
        <w:tabs>
          <w:tab w:val="left" w:pos="2940"/>
        </w:tabs>
        <w:spacing w:after="0" w:line="240" w:lineRule="auto"/>
        <w:ind w:right="-177"/>
        <w:rPr>
          <w:rFonts w:ascii="Times New Roman" w:eastAsia="Times New Roman" w:hAnsi="Times New Roman"/>
          <w:b/>
          <w:bCs/>
          <w:sz w:val="4"/>
          <w:szCs w:val="4"/>
          <w:lang w:eastAsia="ru-RU"/>
        </w:rPr>
      </w:pPr>
    </w:p>
    <w:p w14:paraId="635B5231" w14:textId="60689845" w:rsidR="004C2BBF" w:rsidRPr="00CB1843" w:rsidRDefault="008F2A61" w:rsidP="0028560F">
      <w:pPr>
        <w:pStyle w:val="10"/>
        <w:shd w:val="clear" w:color="auto" w:fill="FFFFFF"/>
        <w:tabs>
          <w:tab w:val="left" w:pos="709"/>
          <w:tab w:val="left" w:pos="851"/>
          <w:tab w:val="left" w:pos="1276"/>
        </w:tabs>
        <w:ind w:left="0" w:firstLine="709"/>
        <w:contextualSpacing w:val="0"/>
        <w:jc w:val="both"/>
        <w:rPr>
          <w:rFonts w:eastAsia="Times New Roman"/>
          <w:sz w:val="24"/>
          <w:szCs w:val="24"/>
        </w:rPr>
      </w:pPr>
      <w:r>
        <w:rPr>
          <w:rFonts w:eastAsia="Times New Roman"/>
          <w:sz w:val="24"/>
          <w:szCs w:val="24"/>
        </w:rPr>
        <w:t>4.1</w:t>
      </w:r>
      <w:r w:rsidR="0028560F">
        <w:rPr>
          <w:rFonts w:eastAsia="Times New Roman"/>
          <w:sz w:val="24"/>
          <w:szCs w:val="24"/>
        </w:rPr>
        <w:t xml:space="preserve">. </w:t>
      </w:r>
      <w:r w:rsidR="004C2BBF" w:rsidRPr="00CB1843">
        <w:rPr>
          <w:rFonts w:eastAsia="Times New Roman"/>
          <w:sz w:val="24"/>
          <w:szCs w:val="24"/>
        </w:rPr>
        <w:t>Стороны настоящим заявляют и гарантируют друг другу</w:t>
      </w:r>
      <w:r w:rsidR="004C2BBF" w:rsidRPr="00CB1843">
        <w:t xml:space="preserve"> </w:t>
      </w:r>
      <w:r w:rsidR="004C2BBF" w:rsidRPr="00CB1843">
        <w:rPr>
          <w:sz w:val="24"/>
          <w:szCs w:val="24"/>
        </w:rPr>
        <w:t>следующие обстоятельства, имеющие значение для Договора</w:t>
      </w:r>
      <w:r w:rsidR="004C2BBF" w:rsidRPr="00CB1843">
        <w:rPr>
          <w:rFonts w:eastAsia="Times New Roman"/>
          <w:sz w:val="24"/>
          <w:szCs w:val="24"/>
        </w:rPr>
        <w:t>:</w:t>
      </w:r>
    </w:p>
    <w:p w14:paraId="416D1B43" w14:textId="368BCA25" w:rsidR="004C2BBF" w:rsidRPr="00CB1843" w:rsidRDefault="008F2A61" w:rsidP="00C0064A">
      <w:pPr>
        <w:pStyle w:val="10"/>
        <w:shd w:val="clear" w:color="auto" w:fill="FFFFFF"/>
        <w:tabs>
          <w:tab w:val="left" w:pos="567"/>
          <w:tab w:val="left" w:pos="851"/>
          <w:tab w:val="left" w:pos="1134"/>
        </w:tabs>
        <w:ind w:left="0" w:firstLine="709"/>
        <w:contextualSpacing w:val="0"/>
        <w:jc w:val="both"/>
        <w:rPr>
          <w:rFonts w:eastAsia="Times New Roman"/>
          <w:sz w:val="24"/>
          <w:szCs w:val="24"/>
        </w:rPr>
      </w:pPr>
      <w:r>
        <w:rPr>
          <w:rFonts w:eastAsia="Times New Roman"/>
          <w:sz w:val="24"/>
          <w:szCs w:val="24"/>
        </w:rPr>
        <w:t>4.1</w:t>
      </w:r>
      <w:r w:rsidR="004C2BBF" w:rsidRPr="00CB1843">
        <w:rPr>
          <w:rFonts w:eastAsia="Times New Roman"/>
          <w:sz w:val="24"/>
          <w:szCs w:val="24"/>
        </w:rPr>
        <w:t>.</w:t>
      </w:r>
      <w:r w:rsidR="00001CB3">
        <w:rPr>
          <w:rFonts w:eastAsia="Times New Roman"/>
          <w:sz w:val="24"/>
          <w:szCs w:val="24"/>
        </w:rPr>
        <w:t>1</w:t>
      </w:r>
      <w:r w:rsidR="00FA6DAD">
        <w:rPr>
          <w:rFonts w:eastAsia="Times New Roman"/>
          <w:sz w:val="24"/>
          <w:szCs w:val="24"/>
        </w:rPr>
        <w:t>.</w:t>
      </w:r>
      <w:r w:rsidR="004C2BBF" w:rsidRPr="00CB1843">
        <w:rPr>
          <w:rFonts w:eastAsia="Times New Roman"/>
          <w:sz w:val="24"/>
          <w:szCs w:val="24"/>
        </w:rPr>
        <w:t xml:space="preserve"> Обладают всеми правами и правомочиями для заключения настоящего Договора и надлежащего исполнения своих обязательств по настоящему Договору, в </w:t>
      </w:r>
      <w:proofErr w:type="spellStart"/>
      <w:r w:rsidR="004C2BBF" w:rsidRPr="00CB1843">
        <w:rPr>
          <w:rFonts w:eastAsia="Times New Roman"/>
          <w:sz w:val="24"/>
          <w:szCs w:val="24"/>
        </w:rPr>
        <w:t>т.ч</w:t>
      </w:r>
      <w:proofErr w:type="spellEnd"/>
      <w:r w:rsidR="004C2BBF" w:rsidRPr="00CB1843">
        <w:rPr>
          <w:rFonts w:eastAsia="Times New Roman"/>
          <w:sz w:val="24"/>
          <w:szCs w:val="24"/>
        </w:rPr>
        <w:t>.</w:t>
      </w:r>
      <w:r w:rsidR="004C2BBF" w:rsidRPr="00CB1843">
        <w:t xml:space="preserve"> </w:t>
      </w:r>
      <w:r w:rsidR="004C2BBF" w:rsidRPr="00CB1843">
        <w:rPr>
          <w:sz w:val="24"/>
          <w:szCs w:val="24"/>
        </w:rPr>
        <w:t>получены необходимые лицензии и разрешения.</w:t>
      </w:r>
      <w:r w:rsidR="004C2BBF" w:rsidRPr="00CB1843">
        <w:rPr>
          <w:rFonts w:eastAsia="Times New Roman"/>
          <w:sz w:val="24"/>
          <w:szCs w:val="24"/>
        </w:rPr>
        <w:t xml:space="preserve"> </w:t>
      </w:r>
    </w:p>
    <w:p w14:paraId="11BB9DAD" w14:textId="4323269F" w:rsidR="004C2BBF" w:rsidRPr="00CB1843" w:rsidRDefault="004C2BBF" w:rsidP="00C0064A">
      <w:pPr>
        <w:pStyle w:val="10"/>
        <w:shd w:val="clear" w:color="auto" w:fill="FFFFFF"/>
        <w:tabs>
          <w:tab w:val="left" w:pos="567"/>
          <w:tab w:val="left" w:pos="851"/>
        </w:tabs>
        <w:ind w:left="0" w:firstLine="709"/>
        <w:contextualSpacing w:val="0"/>
        <w:jc w:val="both"/>
        <w:rPr>
          <w:rFonts w:eastAsia="Times New Roman"/>
          <w:sz w:val="24"/>
          <w:szCs w:val="24"/>
        </w:rPr>
      </w:pPr>
      <w:r w:rsidRPr="00CB1843">
        <w:rPr>
          <w:rFonts w:eastAsia="Times New Roman"/>
          <w:sz w:val="24"/>
          <w:szCs w:val="24"/>
        </w:rPr>
        <w:t>4.</w:t>
      </w:r>
      <w:r w:rsidR="008F2A61">
        <w:rPr>
          <w:rFonts w:eastAsia="Times New Roman"/>
          <w:sz w:val="24"/>
          <w:szCs w:val="24"/>
        </w:rPr>
        <w:t>1</w:t>
      </w:r>
      <w:r w:rsidRPr="00CB1843">
        <w:rPr>
          <w:rFonts w:eastAsia="Times New Roman"/>
          <w:sz w:val="24"/>
          <w:szCs w:val="24"/>
        </w:rPr>
        <w:t>.</w:t>
      </w:r>
      <w:r w:rsidR="00001CB3">
        <w:rPr>
          <w:rFonts w:eastAsia="Times New Roman"/>
          <w:sz w:val="24"/>
          <w:szCs w:val="24"/>
        </w:rPr>
        <w:t>2</w:t>
      </w:r>
      <w:r w:rsidR="00FA6DAD">
        <w:rPr>
          <w:rFonts w:eastAsia="Times New Roman"/>
          <w:sz w:val="24"/>
          <w:szCs w:val="24"/>
        </w:rPr>
        <w:t>.</w:t>
      </w:r>
      <w:r w:rsidR="00001CB3">
        <w:rPr>
          <w:rFonts w:eastAsia="Times New Roman"/>
          <w:sz w:val="24"/>
          <w:szCs w:val="24"/>
        </w:rPr>
        <w:t xml:space="preserve"> </w:t>
      </w:r>
      <w:r w:rsidRPr="00CB1843">
        <w:rPr>
          <w:rFonts w:eastAsia="Times New Roman"/>
          <w:sz w:val="24"/>
          <w:szCs w:val="24"/>
        </w:rPr>
        <w:t xml:space="preserve">Вся информация, предоставленная Сторонами друг другу в связи с заключением настоящего Договора, является полной и достоверной; </w:t>
      </w:r>
    </w:p>
    <w:p w14:paraId="659CC27F" w14:textId="4F12620A" w:rsidR="004C2BBF" w:rsidRPr="00CB1843" w:rsidRDefault="008F2A61" w:rsidP="00C0064A">
      <w:pPr>
        <w:pStyle w:val="10"/>
        <w:shd w:val="clear" w:color="auto" w:fill="FFFFFF"/>
        <w:tabs>
          <w:tab w:val="left" w:pos="567"/>
          <w:tab w:val="left" w:pos="851"/>
        </w:tabs>
        <w:ind w:left="0" w:firstLine="709"/>
        <w:contextualSpacing w:val="0"/>
        <w:jc w:val="both"/>
        <w:rPr>
          <w:rFonts w:eastAsia="Times New Roman"/>
          <w:sz w:val="24"/>
          <w:szCs w:val="24"/>
        </w:rPr>
      </w:pPr>
      <w:r>
        <w:rPr>
          <w:rFonts w:eastAsia="Times New Roman"/>
          <w:sz w:val="24"/>
          <w:szCs w:val="24"/>
        </w:rPr>
        <w:t>4.1</w:t>
      </w:r>
      <w:r w:rsidR="00C0064A">
        <w:rPr>
          <w:rFonts w:eastAsia="Times New Roman"/>
          <w:sz w:val="24"/>
          <w:szCs w:val="24"/>
        </w:rPr>
        <w:t xml:space="preserve">.3. </w:t>
      </w:r>
      <w:r w:rsidR="004C2BBF" w:rsidRPr="00CB1843">
        <w:rPr>
          <w:rFonts w:eastAsia="Times New Roman"/>
          <w:sz w:val="24"/>
          <w:szCs w:val="24"/>
        </w:rPr>
        <w:t xml:space="preserve">Исполнение настоящего Договора Сторонами не противоречит требованиям применимого законодательства, а также условиям договоров, заключенных каждой из Сторон с третьими лицами; </w:t>
      </w:r>
    </w:p>
    <w:p w14:paraId="49DE7B5F" w14:textId="3CD213F9" w:rsidR="004C2BBF" w:rsidRPr="00CB1843" w:rsidRDefault="008F2A61" w:rsidP="00C0064A">
      <w:pPr>
        <w:pStyle w:val="10"/>
        <w:shd w:val="clear" w:color="auto" w:fill="FFFFFF"/>
        <w:tabs>
          <w:tab w:val="left" w:pos="567"/>
          <w:tab w:val="left" w:pos="851"/>
          <w:tab w:val="left" w:pos="1134"/>
        </w:tabs>
        <w:ind w:left="0" w:firstLine="709"/>
        <w:contextualSpacing w:val="0"/>
        <w:jc w:val="both"/>
        <w:rPr>
          <w:rFonts w:eastAsia="Times New Roman"/>
          <w:sz w:val="24"/>
          <w:szCs w:val="24"/>
        </w:rPr>
      </w:pPr>
      <w:r>
        <w:rPr>
          <w:rFonts w:eastAsia="Times New Roman"/>
          <w:sz w:val="24"/>
          <w:szCs w:val="24"/>
        </w:rPr>
        <w:t>4.1</w:t>
      </w:r>
      <w:r w:rsidR="004C2BBF" w:rsidRPr="00CB1843">
        <w:rPr>
          <w:rFonts w:eastAsia="Times New Roman"/>
          <w:sz w:val="24"/>
          <w:szCs w:val="24"/>
        </w:rPr>
        <w:t xml:space="preserve">.4. Получены все корпоративные и иные одобрения и согласия, необходимые для заключения и исполнения настоящего Договора в соответствии с действующим законодательством; </w:t>
      </w:r>
    </w:p>
    <w:p w14:paraId="025F1697" w14:textId="22A3FA13" w:rsidR="00AF135A" w:rsidRDefault="008F2A61" w:rsidP="00C0064A">
      <w:pPr>
        <w:shd w:val="clear" w:color="auto" w:fill="FFFFFF"/>
        <w:tabs>
          <w:tab w:val="left" w:pos="677"/>
          <w:tab w:val="left" w:pos="851"/>
          <w:tab w:val="left" w:pos="1134"/>
        </w:tabs>
        <w:spacing w:after="0"/>
        <w:ind w:firstLine="709"/>
        <w:jc w:val="both"/>
        <w:rPr>
          <w:rFonts w:ascii="Times New Roman" w:hAnsi="Times New Roman"/>
          <w:sz w:val="24"/>
          <w:szCs w:val="24"/>
        </w:rPr>
      </w:pPr>
      <w:r>
        <w:rPr>
          <w:rFonts w:ascii="Times New Roman" w:hAnsi="Times New Roman"/>
          <w:sz w:val="24"/>
          <w:szCs w:val="24"/>
        </w:rPr>
        <w:t>4.1</w:t>
      </w:r>
      <w:r w:rsidR="004C2BBF" w:rsidRPr="00085B49">
        <w:rPr>
          <w:rFonts w:ascii="Times New Roman" w:hAnsi="Times New Roman"/>
          <w:sz w:val="24"/>
          <w:szCs w:val="24"/>
        </w:rPr>
        <w:t>.5</w:t>
      </w:r>
      <w:r w:rsidR="004C2BBF" w:rsidRPr="00CB1843">
        <w:rPr>
          <w:sz w:val="24"/>
          <w:szCs w:val="24"/>
        </w:rPr>
        <w:t xml:space="preserve">. </w:t>
      </w:r>
      <w:r w:rsidR="004C2BBF" w:rsidRPr="00E85480">
        <w:rPr>
          <w:rFonts w:ascii="Times New Roman" w:hAnsi="Times New Roman"/>
          <w:sz w:val="24"/>
          <w:szCs w:val="24"/>
        </w:rPr>
        <w:t>Отсутствуют какие-либо известные решения, предписания суда или иного компетентного органа, иные обстоятельства, запрещающие заключать настоящий Договор и исполнять условия настоящего Договора.</w:t>
      </w:r>
    </w:p>
    <w:p w14:paraId="27A66755" w14:textId="0373EB2F" w:rsidR="0028560F" w:rsidRPr="0028560F" w:rsidRDefault="0028560F" w:rsidP="0028560F">
      <w:pPr>
        <w:pStyle w:val="10"/>
        <w:shd w:val="clear" w:color="auto" w:fill="FFFFFF"/>
        <w:tabs>
          <w:tab w:val="left" w:pos="677"/>
          <w:tab w:val="left" w:pos="709"/>
          <w:tab w:val="left" w:pos="851"/>
          <w:tab w:val="left" w:pos="1134"/>
        </w:tabs>
        <w:ind w:left="0" w:firstLine="709"/>
        <w:contextualSpacing w:val="0"/>
        <w:jc w:val="both"/>
        <w:rPr>
          <w:rFonts w:eastAsia="Times New Roman"/>
          <w:sz w:val="24"/>
          <w:szCs w:val="24"/>
        </w:rPr>
      </w:pPr>
      <w:r w:rsidRPr="0028560F">
        <w:rPr>
          <w:sz w:val="24"/>
          <w:szCs w:val="24"/>
        </w:rPr>
        <w:t xml:space="preserve">4.2. </w:t>
      </w:r>
      <w:r w:rsidRPr="0028560F">
        <w:rPr>
          <w:rFonts w:eastAsia="Times New Roman"/>
          <w:sz w:val="24"/>
          <w:szCs w:val="24"/>
        </w:rPr>
        <w:t>Стороны несут ответственность за неисполнение или ненадлежащее исполнение настоящего Договора в соответствии с действующим законодательством Российской Федерации и настоящим Договором.</w:t>
      </w:r>
    </w:p>
    <w:p w14:paraId="2FEB7171" w14:textId="32BEC5F0" w:rsidR="008F438E" w:rsidRPr="00001CB3" w:rsidRDefault="008F2A61" w:rsidP="00C0064A">
      <w:pPr>
        <w:widowControl w:val="0"/>
        <w:shd w:val="clear" w:color="auto" w:fill="FFFFFF"/>
        <w:tabs>
          <w:tab w:val="left" w:pos="284"/>
          <w:tab w:val="left" w:pos="1134"/>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w:t>
      </w:r>
      <w:r w:rsidR="00117EEF">
        <w:rPr>
          <w:rFonts w:ascii="Times New Roman" w:hAnsi="Times New Roman"/>
          <w:sz w:val="24"/>
          <w:szCs w:val="24"/>
        </w:rPr>
        <w:t>3</w:t>
      </w:r>
      <w:r w:rsidR="00001CB3">
        <w:rPr>
          <w:rFonts w:ascii="Times New Roman" w:hAnsi="Times New Roman"/>
          <w:sz w:val="24"/>
          <w:szCs w:val="24"/>
        </w:rPr>
        <w:t>.</w:t>
      </w:r>
      <w:r w:rsidR="008F438E" w:rsidRPr="00001CB3">
        <w:rPr>
          <w:rFonts w:ascii="Times New Roman" w:hAnsi="Times New Roman"/>
          <w:sz w:val="24"/>
          <w:szCs w:val="24"/>
        </w:rPr>
        <w:t xml:space="preserve"> В случае документального подтверждения Исполнителем понесенных им расходов, возникших в результате неисполнения и/или ненадлежащего исполнения Заказчиком </w:t>
      </w:r>
      <w:r w:rsidR="008F438E" w:rsidRPr="00001CB3">
        <w:rPr>
          <w:rFonts w:ascii="Times New Roman" w:hAnsi="Times New Roman"/>
          <w:bCs/>
          <w:sz w:val="24"/>
          <w:szCs w:val="24"/>
        </w:rPr>
        <w:t xml:space="preserve">или </w:t>
      </w:r>
      <w:r w:rsidR="008F438E" w:rsidRPr="00001CB3">
        <w:rPr>
          <w:rFonts w:ascii="Times New Roman" w:hAnsi="Times New Roman"/>
          <w:sz w:val="24"/>
          <w:szCs w:val="24"/>
        </w:rPr>
        <w:t xml:space="preserve">привлечёнными им третьими лицами (грузоотправителем/ грузополучателем/владельцем пути необщего пользования, иными лицами) условий настоящего Договора, а также требований руководящих документов, регламентирующих работу железнодорожного транспорта России, стран СНГ и Балтии, Заказчик обязуется возместить их в течение </w:t>
      </w:r>
      <w:r w:rsidRPr="00974A5A">
        <w:rPr>
          <w:rFonts w:ascii="Times New Roman" w:hAnsi="Times New Roman"/>
          <w:sz w:val="24"/>
          <w:szCs w:val="24"/>
        </w:rPr>
        <w:t>14</w:t>
      </w:r>
      <w:r w:rsidR="008F438E" w:rsidRPr="00974A5A">
        <w:rPr>
          <w:rFonts w:ascii="Times New Roman" w:hAnsi="Times New Roman"/>
          <w:sz w:val="24"/>
          <w:szCs w:val="24"/>
        </w:rPr>
        <w:t xml:space="preserve"> (</w:t>
      </w:r>
      <w:r w:rsidRPr="00974A5A">
        <w:rPr>
          <w:rFonts w:ascii="Times New Roman" w:hAnsi="Times New Roman"/>
          <w:sz w:val="24"/>
          <w:szCs w:val="24"/>
        </w:rPr>
        <w:t>четырнадцати</w:t>
      </w:r>
      <w:r w:rsidR="008F438E" w:rsidRPr="00001CB3">
        <w:rPr>
          <w:rFonts w:ascii="Times New Roman" w:hAnsi="Times New Roman"/>
          <w:sz w:val="24"/>
          <w:szCs w:val="24"/>
        </w:rPr>
        <w:t>) банковских дней с даты выставления соответствующег</w:t>
      </w:r>
      <w:r w:rsidR="003A073E">
        <w:rPr>
          <w:rFonts w:ascii="Times New Roman" w:hAnsi="Times New Roman"/>
          <w:sz w:val="24"/>
          <w:szCs w:val="24"/>
        </w:rPr>
        <w:t>о счета.</w:t>
      </w:r>
    </w:p>
    <w:p w14:paraId="766BC999" w14:textId="31084BD5" w:rsidR="008F438E" w:rsidRPr="00117EEF" w:rsidRDefault="008F2A61" w:rsidP="00117EEF">
      <w:pPr>
        <w:pStyle w:val="a5"/>
        <w:widowControl w:val="0"/>
        <w:numPr>
          <w:ilvl w:val="1"/>
          <w:numId w:val="37"/>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sz w:val="24"/>
          <w:szCs w:val="24"/>
        </w:rPr>
      </w:pPr>
      <w:r w:rsidRPr="00117EEF">
        <w:rPr>
          <w:rFonts w:ascii="Times New Roman" w:hAnsi="Times New Roman"/>
          <w:sz w:val="24"/>
          <w:szCs w:val="24"/>
        </w:rPr>
        <w:t xml:space="preserve"> </w:t>
      </w:r>
      <w:r w:rsidR="008F438E" w:rsidRPr="00117EEF">
        <w:rPr>
          <w:rFonts w:ascii="Times New Roman" w:hAnsi="Times New Roman"/>
          <w:sz w:val="24"/>
          <w:szCs w:val="24"/>
        </w:rPr>
        <w:t>Заказчик несет ответственность перед Исполнителем в случае неправильного оформления перевозочных документов, оформления перевозочных документов с нарушением инструкций Исполнителя и возмещает Исполнителю все расходы (кроме того НДС по установленной законодательством РФ ставке), понесенные Исполнителем вследствие данных действий.</w:t>
      </w:r>
    </w:p>
    <w:p w14:paraId="16BE1E03" w14:textId="27053CA5" w:rsidR="00FA6DAD" w:rsidRPr="00974A5A" w:rsidRDefault="00117EEF" w:rsidP="00117EEF">
      <w:pPr>
        <w:widowControl w:val="0"/>
        <w:shd w:val="clear" w:color="auto" w:fill="FFFFFF"/>
        <w:tabs>
          <w:tab w:val="left" w:pos="0"/>
          <w:tab w:val="left" w:pos="1134"/>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4.5</w:t>
      </w:r>
      <w:r w:rsidRPr="00974A5A">
        <w:rPr>
          <w:rFonts w:ascii="Times New Roman" w:hAnsi="Times New Roman"/>
          <w:sz w:val="24"/>
          <w:szCs w:val="24"/>
        </w:rPr>
        <w:t>.</w:t>
      </w:r>
      <w:r w:rsidR="008F438E" w:rsidRPr="00974A5A">
        <w:rPr>
          <w:rFonts w:ascii="Times New Roman" w:hAnsi="Times New Roman"/>
          <w:sz w:val="24"/>
          <w:szCs w:val="24"/>
        </w:rPr>
        <w:t xml:space="preserve"> </w:t>
      </w:r>
      <w:r w:rsidR="00045379" w:rsidRPr="00974A5A">
        <w:rPr>
          <w:rFonts w:ascii="Times New Roman" w:hAnsi="Times New Roman"/>
          <w:sz w:val="24"/>
          <w:szCs w:val="24"/>
        </w:rPr>
        <w:t xml:space="preserve">В случае выявления при осмотре Вагонов перед погрузкой их несоответствия требованиям, указанных в пункте 2.1.3 настоящего Договора, и документального </w:t>
      </w:r>
      <w:r w:rsidR="00514949" w:rsidRPr="00974A5A">
        <w:rPr>
          <w:rFonts w:ascii="Times New Roman" w:hAnsi="Times New Roman"/>
          <w:sz w:val="24"/>
          <w:szCs w:val="24"/>
        </w:rPr>
        <w:t>подтверждения данных фактов (акты формы ВУ-23, с внесением электронного сообщения 1353 в базу данных ГВЦ ОАО «РЖД», акты осмотра произвольной формы) Исполнитель обеспечивает подготовку Вагонов к перевозке за свой счет.</w:t>
      </w:r>
      <w:r w:rsidR="00FA6DAD" w:rsidRPr="00974A5A">
        <w:rPr>
          <w:rFonts w:ascii="Times New Roman" w:hAnsi="Times New Roman"/>
          <w:sz w:val="24"/>
          <w:szCs w:val="24"/>
        </w:rPr>
        <w:t xml:space="preserve"> </w:t>
      </w:r>
    </w:p>
    <w:p w14:paraId="2021F2B6" w14:textId="72D8E87E" w:rsidR="008F438E" w:rsidRPr="00974A5A" w:rsidRDefault="00FA6DAD" w:rsidP="00117EEF">
      <w:pPr>
        <w:pStyle w:val="a5"/>
        <w:widowControl w:val="0"/>
        <w:numPr>
          <w:ilvl w:val="1"/>
          <w:numId w:val="38"/>
        </w:numPr>
        <w:shd w:val="clear" w:color="auto" w:fill="FFFFFF"/>
        <w:tabs>
          <w:tab w:val="left" w:pos="426"/>
          <w:tab w:val="left" w:pos="1134"/>
        </w:tabs>
        <w:autoSpaceDE w:val="0"/>
        <w:autoSpaceDN w:val="0"/>
        <w:adjustRightInd w:val="0"/>
        <w:spacing w:after="0" w:line="240" w:lineRule="auto"/>
        <w:ind w:firstLine="709"/>
        <w:jc w:val="both"/>
        <w:rPr>
          <w:rFonts w:ascii="Times New Roman" w:hAnsi="Times New Roman"/>
          <w:sz w:val="24"/>
          <w:szCs w:val="24"/>
        </w:rPr>
      </w:pPr>
      <w:r w:rsidRPr="00974A5A">
        <w:rPr>
          <w:rFonts w:ascii="Times New Roman" w:hAnsi="Times New Roman"/>
          <w:sz w:val="24"/>
          <w:szCs w:val="24"/>
        </w:rPr>
        <w:lastRenderedPageBreak/>
        <w:t>В случае обнаружения нарушения пункта</w:t>
      </w:r>
      <w:r w:rsidR="003F0332" w:rsidRPr="00974A5A">
        <w:rPr>
          <w:rFonts w:ascii="Times New Roman" w:hAnsi="Times New Roman"/>
          <w:sz w:val="24"/>
          <w:szCs w:val="24"/>
        </w:rPr>
        <w:t xml:space="preserve"> 2.1.3 данного Договора</w:t>
      </w:r>
      <w:r w:rsidRPr="00974A5A">
        <w:rPr>
          <w:rFonts w:ascii="Times New Roman" w:hAnsi="Times New Roman"/>
          <w:sz w:val="24"/>
          <w:szCs w:val="24"/>
        </w:rPr>
        <w:t xml:space="preserve">, подтвержденного фото и/или другими документами, Исполнитель за свой счет </w:t>
      </w:r>
      <w:r w:rsidR="003F0332" w:rsidRPr="00974A5A">
        <w:rPr>
          <w:rFonts w:ascii="Times New Roman" w:hAnsi="Times New Roman"/>
          <w:sz w:val="24"/>
          <w:szCs w:val="24"/>
        </w:rPr>
        <w:t>в течение 24</w:t>
      </w:r>
      <w:r w:rsidR="00202F74" w:rsidRPr="00974A5A">
        <w:rPr>
          <w:rFonts w:ascii="Times New Roman" w:hAnsi="Times New Roman"/>
          <w:sz w:val="24"/>
          <w:szCs w:val="24"/>
        </w:rPr>
        <w:t xml:space="preserve"> </w:t>
      </w:r>
      <w:r w:rsidR="003F0332" w:rsidRPr="00974A5A">
        <w:rPr>
          <w:rFonts w:ascii="Times New Roman" w:hAnsi="Times New Roman"/>
          <w:sz w:val="24"/>
          <w:szCs w:val="24"/>
        </w:rPr>
        <w:t xml:space="preserve">часов </w:t>
      </w:r>
      <w:r w:rsidRPr="00974A5A">
        <w:rPr>
          <w:rFonts w:ascii="Times New Roman" w:hAnsi="Times New Roman"/>
          <w:sz w:val="24"/>
          <w:szCs w:val="24"/>
        </w:rPr>
        <w:t>обязуется заменить такой вагон или произвести его ремонт по согласованию с Заказчиком.</w:t>
      </w:r>
    </w:p>
    <w:p w14:paraId="5168FAF8" w14:textId="078B21EF" w:rsidR="008F438E" w:rsidRPr="00974A5A" w:rsidRDefault="00514949" w:rsidP="00117EEF">
      <w:pPr>
        <w:pStyle w:val="a5"/>
        <w:widowControl w:val="0"/>
        <w:numPr>
          <w:ilvl w:val="1"/>
          <w:numId w:val="38"/>
        </w:numPr>
        <w:tabs>
          <w:tab w:val="left" w:pos="1134"/>
        </w:tabs>
        <w:autoSpaceDE w:val="0"/>
        <w:autoSpaceDN w:val="0"/>
        <w:adjustRightInd w:val="0"/>
        <w:spacing w:after="0" w:line="240" w:lineRule="auto"/>
        <w:ind w:firstLine="709"/>
        <w:jc w:val="both"/>
        <w:rPr>
          <w:rFonts w:ascii="Times New Roman" w:hAnsi="Times New Roman"/>
          <w:sz w:val="24"/>
          <w:szCs w:val="24"/>
        </w:rPr>
      </w:pPr>
      <w:r w:rsidRPr="00974A5A">
        <w:rPr>
          <w:rFonts w:ascii="Times New Roman" w:hAnsi="Times New Roman"/>
          <w:sz w:val="24"/>
          <w:szCs w:val="24"/>
        </w:rPr>
        <w:t>В случае выявления после выгрузки нефти, темных нефтепродуктов и дизельного топлива в вагоне более установленных</w:t>
      </w:r>
      <w:r w:rsidR="00074ED0" w:rsidRPr="00974A5A">
        <w:rPr>
          <w:rFonts w:ascii="Times New Roman" w:hAnsi="Times New Roman"/>
          <w:sz w:val="24"/>
          <w:szCs w:val="24"/>
        </w:rPr>
        <w:t xml:space="preserve"> «Правилами очистки и промывки вагонов и контейнеров после выгрузки грузов» (Приказ МПС России №119 от 10.04.13), Исполнитель самостоятельно проводит промывочно-пропарочные работы Вагона.</w:t>
      </w:r>
    </w:p>
    <w:p w14:paraId="4370E78B" w14:textId="37BFAFAB" w:rsidR="008F438E" w:rsidRPr="00974A5A" w:rsidRDefault="008F438E" w:rsidP="00117EEF">
      <w:pPr>
        <w:widowControl w:val="0"/>
        <w:numPr>
          <w:ilvl w:val="1"/>
          <w:numId w:val="38"/>
        </w:numPr>
        <w:tabs>
          <w:tab w:val="left" w:pos="1134"/>
        </w:tabs>
        <w:autoSpaceDE w:val="0"/>
        <w:autoSpaceDN w:val="0"/>
        <w:adjustRightInd w:val="0"/>
        <w:spacing w:after="0" w:line="240" w:lineRule="auto"/>
        <w:ind w:firstLine="709"/>
        <w:jc w:val="both"/>
        <w:rPr>
          <w:rFonts w:ascii="Times New Roman" w:hAnsi="Times New Roman"/>
          <w:sz w:val="24"/>
          <w:szCs w:val="24"/>
        </w:rPr>
      </w:pPr>
      <w:r w:rsidRPr="008F438E">
        <w:rPr>
          <w:rFonts w:ascii="Times New Roman" w:hAnsi="Times New Roman"/>
          <w:sz w:val="24"/>
          <w:szCs w:val="24"/>
        </w:rPr>
        <w:t xml:space="preserve">Ответственность за вред, причиненный третьим лицам и Исполнителю Вагонами, их механизмами, устройствами, оборудованием, а также Грузом на путях необщего пользования </w:t>
      </w:r>
      <w:r w:rsidRPr="00974A5A">
        <w:rPr>
          <w:rFonts w:ascii="Times New Roman" w:hAnsi="Times New Roman"/>
          <w:sz w:val="24"/>
          <w:szCs w:val="24"/>
        </w:rPr>
        <w:t xml:space="preserve">несет </w:t>
      </w:r>
      <w:r w:rsidR="00074ED0" w:rsidRPr="00974A5A">
        <w:rPr>
          <w:rFonts w:ascii="Times New Roman" w:hAnsi="Times New Roman"/>
          <w:sz w:val="24"/>
          <w:szCs w:val="24"/>
        </w:rPr>
        <w:t>Исполнитель</w:t>
      </w:r>
      <w:r w:rsidRPr="00974A5A">
        <w:rPr>
          <w:rFonts w:ascii="Times New Roman" w:hAnsi="Times New Roman"/>
          <w:sz w:val="24"/>
          <w:szCs w:val="24"/>
        </w:rPr>
        <w:t xml:space="preserve">. </w:t>
      </w:r>
    </w:p>
    <w:p w14:paraId="3A78B4C7" w14:textId="75B308D4" w:rsidR="00917154" w:rsidRPr="00974A5A" w:rsidRDefault="00917154" w:rsidP="00055CE3">
      <w:pPr>
        <w:pStyle w:val="a5"/>
        <w:numPr>
          <w:ilvl w:val="1"/>
          <w:numId w:val="38"/>
        </w:numPr>
        <w:tabs>
          <w:tab w:val="left" w:pos="1134"/>
        </w:tabs>
        <w:spacing w:after="0" w:line="240" w:lineRule="auto"/>
        <w:ind w:right="29" w:firstLine="709"/>
        <w:jc w:val="both"/>
        <w:rPr>
          <w:rFonts w:ascii="Times New Roman" w:eastAsia="Times New Roman" w:hAnsi="Times New Roman"/>
          <w:sz w:val="24"/>
          <w:szCs w:val="24"/>
          <w:lang w:eastAsia="ru-RU"/>
        </w:rPr>
      </w:pPr>
      <w:r w:rsidRPr="00974A5A">
        <w:rPr>
          <w:rFonts w:ascii="Times New Roman" w:eastAsia="Times New Roman" w:hAnsi="Times New Roman"/>
          <w:sz w:val="24"/>
          <w:szCs w:val="24"/>
          <w:lang w:eastAsia="ru-RU"/>
        </w:rPr>
        <w:t>Заказчик обязан использовать Вагоны Исполнителя для перевозки Грузов только в строгом соответствии с Заявкой, а так же оптимально по грузоподъемности и вместимости.</w:t>
      </w:r>
      <w:r w:rsidR="00055CE3" w:rsidRPr="00974A5A">
        <w:rPr>
          <w:rFonts w:ascii="Times New Roman" w:eastAsia="Times New Roman" w:hAnsi="Times New Roman"/>
          <w:sz w:val="24"/>
          <w:szCs w:val="24"/>
          <w:lang w:eastAsia="ru-RU"/>
        </w:rPr>
        <w:t xml:space="preserve"> </w:t>
      </w:r>
      <w:r w:rsidRPr="00974A5A">
        <w:rPr>
          <w:rFonts w:ascii="Times New Roman" w:eastAsia="Times New Roman" w:hAnsi="Times New Roman"/>
          <w:sz w:val="24"/>
          <w:szCs w:val="24"/>
          <w:lang w:eastAsia="ru-RU"/>
        </w:rPr>
        <w:t xml:space="preserve">Заказчик несет ответственность и не допускает без письменного согласия Исполнителя изменения маршрутов </w:t>
      </w:r>
      <w:proofErr w:type="spellStart"/>
      <w:r w:rsidRPr="00974A5A">
        <w:rPr>
          <w:rFonts w:ascii="Times New Roman" w:eastAsia="Times New Roman" w:hAnsi="Times New Roman"/>
          <w:sz w:val="24"/>
          <w:szCs w:val="24"/>
          <w:lang w:eastAsia="ru-RU"/>
        </w:rPr>
        <w:t>курсирования</w:t>
      </w:r>
      <w:proofErr w:type="spellEnd"/>
      <w:r w:rsidRPr="00974A5A">
        <w:rPr>
          <w:rFonts w:ascii="Times New Roman" w:eastAsia="Times New Roman" w:hAnsi="Times New Roman"/>
          <w:sz w:val="24"/>
          <w:szCs w:val="24"/>
          <w:lang w:eastAsia="ru-RU"/>
        </w:rPr>
        <w:t xml:space="preserve"> и переадресовку Вагонов как груженых, так и порожних, за исключением случаев согласованной Сторонами изменения Заявки.</w:t>
      </w:r>
    </w:p>
    <w:p w14:paraId="04BCF098" w14:textId="77777777" w:rsidR="00117EEF" w:rsidRPr="00397035" w:rsidRDefault="00117EEF" w:rsidP="00055CE3">
      <w:pPr>
        <w:pStyle w:val="10"/>
        <w:numPr>
          <w:ilvl w:val="1"/>
          <w:numId w:val="38"/>
        </w:numPr>
        <w:shd w:val="clear" w:color="auto" w:fill="FFFFFF"/>
        <w:tabs>
          <w:tab w:val="right" w:pos="142"/>
        </w:tabs>
        <w:ind w:firstLine="709"/>
        <w:contextualSpacing w:val="0"/>
        <w:jc w:val="both"/>
        <w:rPr>
          <w:sz w:val="24"/>
          <w:szCs w:val="24"/>
        </w:rPr>
      </w:pPr>
      <w:r w:rsidRPr="00397035">
        <w:rPr>
          <w:sz w:val="24"/>
          <w:szCs w:val="24"/>
        </w:rPr>
        <w:t xml:space="preserve">За просрочку </w:t>
      </w:r>
      <w:r>
        <w:rPr>
          <w:sz w:val="24"/>
          <w:szCs w:val="24"/>
        </w:rPr>
        <w:t>предоставления вагонов-цистерн</w:t>
      </w:r>
      <w:r w:rsidRPr="00397035">
        <w:rPr>
          <w:sz w:val="24"/>
          <w:szCs w:val="24"/>
        </w:rPr>
        <w:t xml:space="preserve"> </w:t>
      </w:r>
      <w:r>
        <w:rPr>
          <w:sz w:val="24"/>
          <w:szCs w:val="24"/>
        </w:rPr>
        <w:t>Исполнитель,</w:t>
      </w:r>
      <w:r w:rsidRPr="00397035">
        <w:rPr>
          <w:sz w:val="24"/>
          <w:szCs w:val="24"/>
        </w:rPr>
        <w:t xml:space="preserve"> по требованию </w:t>
      </w:r>
      <w:r>
        <w:rPr>
          <w:sz w:val="24"/>
          <w:szCs w:val="24"/>
        </w:rPr>
        <w:t>Заказчика</w:t>
      </w:r>
      <w:r w:rsidRPr="00397035">
        <w:rPr>
          <w:sz w:val="24"/>
          <w:szCs w:val="24"/>
        </w:rPr>
        <w:t xml:space="preserve"> уплачивает пеню в размере 1/180 ставки рефинансирования ЦБ РФ, установленной на момент просрочки поставки, от стоимости </w:t>
      </w:r>
      <w:r>
        <w:rPr>
          <w:sz w:val="24"/>
          <w:szCs w:val="24"/>
        </w:rPr>
        <w:t>договора</w:t>
      </w:r>
      <w:r w:rsidRPr="00397035">
        <w:rPr>
          <w:sz w:val="24"/>
          <w:szCs w:val="24"/>
        </w:rPr>
        <w:t xml:space="preserve"> за каждый день просрочки</w:t>
      </w:r>
      <w:r>
        <w:rPr>
          <w:sz w:val="24"/>
          <w:szCs w:val="24"/>
        </w:rPr>
        <w:t>,</w:t>
      </w:r>
      <w:r w:rsidRPr="00397035">
        <w:rPr>
          <w:sz w:val="24"/>
          <w:szCs w:val="24"/>
        </w:rPr>
        <w:t xml:space="preserve"> до фактического исполнения обязательств по </w:t>
      </w:r>
      <w:r>
        <w:rPr>
          <w:sz w:val="24"/>
          <w:szCs w:val="24"/>
        </w:rPr>
        <w:t>предоставлению вагонов-цистерн</w:t>
      </w:r>
      <w:r w:rsidRPr="00397035">
        <w:rPr>
          <w:sz w:val="24"/>
          <w:szCs w:val="24"/>
        </w:rPr>
        <w:t>.</w:t>
      </w:r>
    </w:p>
    <w:p w14:paraId="5F66A8AB" w14:textId="1D4434B6" w:rsidR="00117EEF" w:rsidRPr="00397035" w:rsidRDefault="00117EEF" w:rsidP="00117EEF">
      <w:pPr>
        <w:pStyle w:val="10"/>
        <w:shd w:val="clear" w:color="auto" w:fill="FFFFFF"/>
        <w:tabs>
          <w:tab w:val="left" w:pos="709"/>
          <w:tab w:val="left" w:pos="851"/>
          <w:tab w:val="left" w:pos="1134"/>
        </w:tabs>
        <w:ind w:left="0" w:firstLine="709"/>
        <w:contextualSpacing w:val="0"/>
        <w:jc w:val="both"/>
        <w:rPr>
          <w:sz w:val="24"/>
          <w:szCs w:val="24"/>
        </w:rPr>
      </w:pPr>
      <w:r w:rsidRPr="00397035">
        <w:rPr>
          <w:sz w:val="24"/>
          <w:szCs w:val="24"/>
        </w:rPr>
        <w:t xml:space="preserve">Если просрочка </w:t>
      </w:r>
      <w:r>
        <w:rPr>
          <w:sz w:val="24"/>
          <w:szCs w:val="24"/>
        </w:rPr>
        <w:t>предоставления вагонов-цистерн</w:t>
      </w:r>
      <w:r w:rsidRPr="00397035">
        <w:rPr>
          <w:sz w:val="24"/>
          <w:szCs w:val="24"/>
        </w:rPr>
        <w:t xml:space="preserve"> </w:t>
      </w:r>
      <w:r>
        <w:rPr>
          <w:sz w:val="24"/>
          <w:szCs w:val="24"/>
        </w:rPr>
        <w:t>превышает 10 (десять)</w:t>
      </w:r>
      <w:r w:rsidRPr="00397035">
        <w:rPr>
          <w:sz w:val="24"/>
          <w:szCs w:val="24"/>
        </w:rPr>
        <w:t xml:space="preserve"> дней</w:t>
      </w:r>
      <w:r>
        <w:rPr>
          <w:sz w:val="24"/>
          <w:szCs w:val="24"/>
        </w:rPr>
        <w:t xml:space="preserve"> от срока, указанного в заявке</w:t>
      </w:r>
      <w:r w:rsidRPr="00397035">
        <w:rPr>
          <w:sz w:val="24"/>
          <w:szCs w:val="24"/>
        </w:rPr>
        <w:t xml:space="preserve">, </w:t>
      </w:r>
      <w:r>
        <w:rPr>
          <w:sz w:val="24"/>
          <w:szCs w:val="24"/>
        </w:rPr>
        <w:t>Исполнитель</w:t>
      </w:r>
      <w:r w:rsidRPr="00397035">
        <w:rPr>
          <w:sz w:val="24"/>
          <w:szCs w:val="24"/>
        </w:rPr>
        <w:t xml:space="preserve"> уплачивает </w:t>
      </w:r>
      <w:r>
        <w:rPr>
          <w:sz w:val="24"/>
          <w:szCs w:val="24"/>
        </w:rPr>
        <w:t>Заказчику</w:t>
      </w:r>
      <w:r w:rsidRPr="00397035">
        <w:rPr>
          <w:sz w:val="24"/>
          <w:szCs w:val="24"/>
        </w:rPr>
        <w:t xml:space="preserve"> единовременный штраф в размере 10 (десяти) процентов от стоимости </w:t>
      </w:r>
      <w:r>
        <w:rPr>
          <w:sz w:val="24"/>
          <w:szCs w:val="24"/>
        </w:rPr>
        <w:t>договора</w:t>
      </w:r>
      <w:r w:rsidRPr="00397035">
        <w:rPr>
          <w:sz w:val="24"/>
          <w:szCs w:val="24"/>
        </w:rPr>
        <w:t>, сверх начисленной пени.</w:t>
      </w:r>
    </w:p>
    <w:p w14:paraId="0061A3D5" w14:textId="77777777" w:rsidR="00117EEF" w:rsidRPr="00316DA6" w:rsidRDefault="00117EEF" w:rsidP="00117EEF">
      <w:pPr>
        <w:pStyle w:val="10"/>
        <w:numPr>
          <w:ilvl w:val="1"/>
          <w:numId w:val="38"/>
        </w:numPr>
        <w:shd w:val="clear" w:color="auto" w:fill="FFFFFF"/>
        <w:tabs>
          <w:tab w:val="left" w:pos="709"/>
          <w:tab w:val="left" w:pos="851"/>
          <w:tab w:val="left" w:pos="1134"/>
        </w:tabs>
        <w:ind w:firstLine="709"/>
        <w:contextualSpacing w:val="0"/>
        <w:jc w:val="both"/>
        <w:rPr>
          <w:sz w:val="24"/>
          <w:szCs w:val="24"/>
        </w:rPr>
      </w:pPr>
      <w:r>
        <w:rPr>
          <w:sz w:val="24"/>
          <w:szCs w:val="24"/>
        </w:rPr>
        <w:t>Заказчик</w:t>
      </w:r>
      <w:r w:rsidRPr="00316DA6">
        <w:rPr>
          <w:sz w:val="24"/>
          <w:szCs w:val="24"/>
        </w:rPr>
        <w:t xml:space="preserve"> вправе осуществить взыскание суммы пени и единовременного штрафа в бесспорном порядке путем удержания суммы пени и единовременного штрафа при окончательном расчете с </w:t>
      </w:r>
      <w:r>
        <w:rPr>
          <w:sz w:val="24"/>
          <w:szCs w:val="24"/>
        </w:rPr>
        <w:t>Исполнителем.</w:t>
      </w:r>
    </w:p>
    <w:p w14:paraId="3CD6D196" w14:textId="77777777" w:rsidR="00117EEF" w:rsidRDefault="00117EEF" w:rsidP="00117EEF">
      <w:pPr>
        <w:pStyle w:val="10"/>
        <w:numPr>
          <w:ilvl w:val="1"/>
          <w:numId w:val="38"/>
        </w:numPr>
        <w:shd w:val="clear" w:color="auto" w:fill="FFFFFF"/>
        <w:tabs>
          <w:tab w:val="left" w:pos="993"/>
        </w:tabs>
        <w:ind w:firstLine="709"/>
        <w:contextualSpacing w:val="0"/>
        <w:jc w:val="both"/>
        <w:rPr>
          <w:sz w:val="24"/>
          <w:szCs w:val="24"/>
        </w:rPr>
      </w:pPr>
      <w:r w:rsidRPr="00316DA6">
        <w:rPr>
          <w:sz w:val="24"/>
          <w:szCs w:val="24"/>
        </w:rPr>
        <w:t xml:space="preserve">В случае поставки </w:t>
      </w:r>
      <w:r>
        <w:rPr>
          <w:sz w:val="24"/>
          <w:szCs w:val="24"/>
        </w:rPr>
        <w:t>вагонов-цистерн</w:t>
      </w:r>
      <w:r w:rsidRPr="00316DA6">
        <w:rPr>
          <w:sz w:val="24"/>
          <w:szCs w:val="24"/>
        </w:rPr>
        <w:t xml:space="preserve"> ненадлежащего качества (некомплектного </w:t>
      </w:r>
      <w:r>
        <w:rPr>
          <w:sz w:val="24"/>
          <w:szCs w:val="24"/>
        </w:rPr>
        <w:t>или с выявленными недостатками</w:t>
      </w:r>
      <w:r w:rsidRPr="00316DA6">
        <w:rPr>
          <w:sz w:val="24"/>
          <w:szCs w:val="24"/>
        </w:rPr>
        <w:t xml:space="preserve">) </w:t>
      </w:r>
      <w:r>
        <w:rPr>
          <w:sz w:val="24"/>
          <w:szCs w:val="24"/>
        </w:rPr>
        <w:t>Исполнитель, по требования Заказчика,</w:t>
      </w:r>
      <w:r w:rsidRPr="00316DA6">
        <w:rPr>
          <w:sz w:val="24"/>
          <w:szCs w:val="24"/>
        </w:rPr>
        <w:t xml:space="preserve"> уплачивает единовременный штраф в размере </w:t>
      </w:r>
      <w:r>
        <w:rPr>
          <w:sz w:val="24"/>
          <w:szCs w:val="24"/>
        </w:rPr>
        <w:t>10</w:t>
      </w:r>
      <w:r w:rsidRPr="00316DA6">
        <w:rPr>
          <w:sz w:val="24"/>
          <w:szCs w:val="24"/>
        </w:rPr>
        <w:t xml:space="preserve"> (</w:t>
      </w:r>
      <w:r>
        <w:rPr>
          <w:sz w:val="24"/>
          <w:szCs w:val="24"/>
        </w:rPr>
        <w:t>десяти</w:t>
      </w:r>
      <w:r w:rsidRPr="00316DA6">
        <w:rPr>
          <w:sz w:val="24"/>
          <w:szCs w:val="24"/>
        </w:rPr>
        <w:t xml:space="preserve">) процентов от стоимости </w:t>
      </w:r>
      <w:r>
        <w:rPr>
          <w:sz w:val="24"/>
          <w:szCs w:val="24"/>
        </w:rPr>
        <w:t>груза, который должен быть перевезён в вагоне-цистерне</w:t>
      </w:r>
      <w:r w:rsidRPr="00316DA6">
        <w:rPr>
          <w:sz w:val="24"/>
          <w:szCs w:val="24"/>
        </w:rPr>
        <w:t xml:space="preserve"> ненадлежащего качества</w:t>
      </w:r>
      <w:r>
        <w:rPr>
          <w:sz w:val="24"/>
          <w:szCs w:val="24"/>
        </w:rPr>
        <w:t>.</w:t>
      </w:r>
      <w:r w:rsidRPr="00316DA6">
        <w:rPr>
          <w:sz w:val="24"/>
          <w:szCs w:val="24"/>
        </w:rPr>
        <w:t xml:space="preserve"> </w:t>
      </w:r>
    </w:p>
    <w:p w14:paraId="18332B9B" w14:textId="77777777" w:rsidR="00117EEF" w:rsidRPr="00316DA6" w:rsidRDefault="00117EEF" w:rsidP="00117EEF">
      <w:pPr>
        <w:pStyle w:val="10"/>
        <w:shd w:val="clear" w:color="auto" w:fill="FFFFFF"/>
        <w:tabs>
          <w:tab w:val="left" w:pos="709"/>
          <w:tab w:val="left" w:pos="851"/>
          <w:tab w:val="left" w:pos="1134"/>
        </w:tabs>
        <w:ind w:left="0" w:firstLine="709"/>
        <w:contextualSpacing w:val="0"/>
        <w:jc w:val="both"/>
        <w:rPr>
          <w:sz w:val="24"/>
          <w:szCs w:val="24"/>
        </w:rPr>
      </w:pPr>
      <w:r w:rsidRPr="00316DA6">
        <w:rPr>
          <w:sz w:val="24"/>
          <w:szCs w:val="24"/>
        </w:rPr>
        <w:t xml:space="preserve">Штраф не взыскивается, если </w:t>
      </w:r>
      <w:r>
        <w:rPr>
          <w:sz w:val="24"/>
          <w:szCs w:val="24"/>
        </w:rPr>
        <w:t>Исполнитель</w:t>
      </w:r>
      <w:r w:rsidRPr="00316DA6">
        <w:rPr>
          <w:sz w:val="24"/>
          <w:szCs w:val="24"/>
        </w:rPr>
        <w:t xml:space="preserve"> в установленный настоящим договором или соглашением сторон срок заменил поставленный некачественный (некомплектный) </w:t>
      </w:r>
      <w:r>
        <w:rPr>
          <w:sz w:val="24"/>
          <w:szCs w:val="24"/>
        </w:rPr>
        <w:t>вагон-цистерну</w:t>
      </w:r>
      <w:r w:rsidRPr="00316DA6">
        <w:rPr>
          <w:sz w:val="24"/>
          <w:szCs w:val="24"/>
        </w:rPr>
        <w:t xml:space="preserve"> качественным (комплектным) или устранил</w:t>
      </w:r>
      <w:r>
        <w:rPr>
          <w:sz w:val="24"/>
          <w:szCs w:val="24"/>
        </w:rPr>
        <w:t xml:space="preserve"> выявленные</w:t>
      </w:r>
      <w:r w:rsidRPr="00316DA6">
        <w:rPr>
          <w:sz w:val="24"/>
          <w:szCs w:val="24"/>
        </w:rPr>
        <w:t xml:space="preserve"> дефекты</w:t>
      </w:r>
      <w:r>
        <w:rPr>
          <w:sz w:val="24"/>
          <w:szCs w:val="24"/>
        </w:rPr>
        <w:t xml:space="preserve"> (недостатки).</w:t>
      </w:r>
      <w:r w:rsidRPr="00316DA6">
        <w:rPr>
          <w:sz w:val="24"/>
          <w:szCs w:val="24"/>
        </w:rPr>
        <w:t xml:space="preserve"> </w:t>
      </w:r>
    </w:p>
    <w:p w14:paraId="7E1C9F70" w14:textId="77777777" w:rsidR="00117EEF" w:rsidRPr="00316DA6" w:rsidRDefault="00117EEF" w:rsidP="00117EEF">
      <w:pPr>
        <w:pStyle w:val="10"/>
        <w:numPr>
          <w:ilvl w:val="1"/>
          <w:numId w:val="38"/>
        </w:numPr>
        <w:shd w:val="clear" w:color="auto" w:fill="FFFFFF"/>
        <w:tabs>
          <w:tab w:val="left" w:pos="709"/>
          <w:tab w:val="left" w:pos="851"/>
          <w:tab w:val="left" w:pos="1134"/>
        </w:tabs>
        <w:ind w:firstLine="709"/>
        <w:contextualSpacing w:val="0"/>
        <w:jc w:val="both"/>
        <w:rPr>
          <w:sz w:val="24"/>
          <w:szCs w:val="24"/>
        </w:rPr>
      </w:pPr>
      <w:r w:rsidRPr="00316DA6">
        <w:rPr>
          <w:sz w:val="24"/>
          <w:szCs w:val="24"/>
        </w:rPr>
        <w:t xml:space="preserve">В случае просрочки поставки </w:t>
      </w:r>
      <w:r>
        <w:rPr>
          <w:sz w:val="24"/>
          <w:szCs w:val="24"/>
        </w:rPr>
        <w:t>вагонов-цистерн</w:t>
      </w:r>
      <w:r w:rsidRPr="00316DA6">
        <w:rPr>
          <w:sz w:val="24"/>
          <w:szCs w:val="24"/>
        </w:rPr>
        <w:t xml:space="preserve"> более чем на </w:t>
      </w:r>
      <w:r>
        <w:rPr>
          <w:sz w:val="24"/>
          <w:szCs w:val="24"/>
        </w:rPr>
        <w:t>15</w:t>
      </w:r>
      <w:r w:rsidRPr="00316DA6">
        <w:rPr>
          <w:sz w:val="24"/>
          <w:szCs w:val="24"/>
        </w:rPr>
        <w:t xml:space="preserve"> (</w:t>
      </w:r>
      <w:r>
        <w:rPr>
          <w:sz w:val="24"/>
          <w:szCs w:val="24"/>
        </w:rPr>
        <w:t>пятнадцать</w:t>
      </w:r>
      <w:r w:rsidRPr="00316DA6">
        <w:rPr>
          <w:sz w:val="24"/>
          <w:szCs w:val="24"/>
        </w:rPr>
        <w:t xml:space="preserve">) дней </w:t>
      </w:r>
      <w:r>
        <w:rPr>
          <w:sz w:val="24"/>
          <w:szCs w:val="24"/>
        </w:rPr>
        <w:t>Заказчик</w:t>
      </w:r>
      <w:r w:rsidRPr="00316DA6">
        <w:rPr>
          <w:sz w:val="24"/>
          <w:szCs w:val="24"/>
        </w:rPr>
        <w:t xml:space="preserve"> вправе в одностороннем порядке отказаться от исполнения настоящего договора (полностью или частично). При этом настоящий договор считается измененным или расторгнутым с момента получения </w:t>
      </w:r>
      <w:r>
        <w:rPr>
          <w:sz w:val="24"/>
          <w:szCs w:val="24"/>
        </w:rPr>
        <w:t>Исполнителем</w:t>
      </w:r>
      <w:r w:rsidRPr="00316DA6">
        <w:rPr>
          <w:sz w:val="24"/>
          <w:szCs w:val="24"/>
        </w:rPr>
        <w:t xml:space="preserve"> уведомления </w:t>
      </w:r>
      <w:r>
        <w:rPr>
          <w:sz w:val="24"/>
          <w:szCs w:val="24"/>
        </w:rPr>
        <w:t>Заказчика</w:t>
      </w:r>
      <w:r w:rsidRPr="00316DA6">
        <w:rPr>
          <w:sz w:val="24"/>
          <w:szCs w:val="24"/>
        </w:rPr>
        <w:t xml:space="preserve"> об одностороннем отказе от исполнения договора полностью или частично.</w:t>
      </w:r>
    </w:p>
    <w:p w14:paraId="2B1D8C7E" w14:textId="77777777" w:rsidR="00117EEF" w:rsidRPr="00316DA6" w:rsidRDefault="00117EEF" w:rsidP="00117EEF">
      <w:pPr>
        <w:pStyle w:val="10"/>
        <w:shd w:val="clear" w:color="auto" w:fill="FFFFFF"/>
        <w:tabs>
          <w:tab w:val="left" w:pos="709"/>
          <w:tab w:val="left" w:pos="851"/>
          <w:tab w:val="left" w:pos="1134"/>
        </w:tabs>
        <w:ind w:left="0" w:firstLine="709"/>
        <w:contextualSpacing w:val="0"/>
        <w:jc w:val="both"/>
        <w:rPr>
          <w:sz w:val="24"/>
          <w:szCs w:val="24"/>
        </w:rPr>
      </w:pPr>
      <w:r w:rsidRPr="00316DA6">
        <w:rPr>
          <w:sz w:val="24"/>
          <w:szCs w:val="24"/>
        </w:rPr>
        <w:t xml:space="preserve">В случае если Покупателем была произведена предварительная оплата </w:t>
      </w:r>
      <w:r>
        <w:rPr>
          <w:sz w:val="24"/>
          <w:szCs w:val="24"/>
        </w:rPr>
        <w:t>услуги</w:t>
      </w:r>
      <w:r w:rsidRPr="00316DA6">
        <w:rPr>
          <w:sz w:val="24"/>
          <w:szCs w:val="24"/>
        </w:rPr>
        <w:t xml:space="preserve">, </w:t>
      </w:r>
      <w:r>
        <w:rPr>
          <w:sz w:val="24"/>
          <w:szCs w:val="24"/>
        </w:rPr>
        <w:t>Исполнитель</w:t>
      </w:r>
      <w:r w:rsidRPr="00316DA6">
        <w:rPr>
          <w:sz w:val="24"/>
          <w:szCs w:val="24"/>
        </w:rPr>
        <w:t xml:space="preserve"> должен возвратить </w:t>
      </w:r>
      <w:r>
        <w:rPr>
          <w:sz w:val="24"/>
          <w:szCs w:val="24"/>
        </w:rPr>
        <w:t>Заказчику</w:t>
      </w:r>
      <w:r w:rsidRPr="00316DA6">
        <w:rPr>
          <w:sz w:val="24"/>
          <w:szCs w:val="24"/>
        </w:rPr>
        <w:t xml:space="preserve"> сумму уплаченных денежных сре</w:t>
      </w:r>
      <w:proofErr w:type="gramStart"/>
      <w:r w:rsidRPr="00316DA6">
        <w:rPr>
          <w:sz w:val="24"/>
          <w:szCs w:val="24"/>
        </w:rPr>
        <w:t>дств в т</w:t>
      </w:r>
      <w:proofErr w:type="gramEnd"/>
      <w:r w:rsidRPr="00316DA6">
        <w:rPr>
          <w:sz w:val="24"/>
          <w:szCs w:val="24"/>
        </w:rPr>
        <w:t>ечение 3</w:t>
      </w:r>
      <w:r>
        <w:rPr>
          <w:sz w:val="24"/>
          <w:szCs w:val="24"/>
        </w:rPr>
        <w:t> </w:t>
      </w:r>
      <w:r w:rsidRPr="00316DA6">
        <w:rPr>
          <w:sz w:val="24"/>
          <w:szCs w:val="24"/>
        </w:rPr>
        <w:t xml:space="preserve">(трех) банковских дней после получения уведомления </w:t>
      </w:r>
      <w:r>
        <w:rPr>
          <w:sz w:val="24"/>
          <w:szCs w:val="24"/>
        </w:rPr>
        <w:t>Заказчика</w:t>
      </w:r>
      <w:r w:rsidRPr="00316DA6">
        <w:rPr>
          <w:sz w:val="24"/>
          <w:szCs w:val="24"/>
        </w:rPr>
        <w:t xml:space="preserve"> об одностороннем отказе от исполнения договора.</w:t>
      </w:r>
    </w:p>
    <w:p w14:paraId="27A37A8B" w14:textId="77777777" w:rsidR="00117EEF" w:rsidRPr="00316DA6" w:rsidRDefault="00117EEF" w:rsidP="00055CE3">
      <w:pPr>
        <w:pStyle w:val="10"/>
        <w:numPr>
          <w:ilvl w:val="1"/>
          <w:numId w:val="38"/>
        </w:numPr>
        <w:shd w:val="clear" w:color="auto" w:fill="FFFFFF"/>
        <w:tabs>
          <w:tab w:val="left" w:pos="709"/>
          <w:tab w:val="left" w:pos="851"/>
          <w:tab w:val="left" w:pos="1134"/>
        </w:tabs>
        <w:ind w:firstLine="709"/>
        <w:contextualSpacing w:val="0"/>
        <w:jc w:val="both"/>
        <w:rPr>
          <w:sz w:val="24"/>
          <w:szCs w:val="24"/>
        </w:rPr>
      </w:pPr>
      <w:r w:rsidRPr="00316DA6">
        <w:rPr>
          <w:sz w:val="24"/>
          <w:szCs w:val="24"/>
        </w:rPr>
        <w:t xml:space="preserve">Покупатель вправе потребовать возмещения </w:t>
      </w:r>
      <w:r>
        <w:rPr>
          <w:sz w:val="24"/>
          <w:szCs w:val="24"/>
        </w:rPr>
        <w:t>Исполнителем</w:t>
      </w:r>
      <w:r w:rsidRPr="00316DA6">
        <w:rPr>
          <w:sz w:val="24"/>
          <w:szCs w:val="24"/>
        </w:rPr>
        <w:t xml:space="preserve"> убытков, причиненных </w:t>
      </w:r>
      <w:r>
        <w:rPr>
          <w:sz w:val="24"/>
          <w:szCs w:val="24"/>
        </w:rPr>
        <w:t>Заказчику</w:t>
      </w:r>
      <w:r w:rsidRPr="00316DA6">
        <w:rPr>
          <w:sz w:val="24"/>
          <w:szCs w:val="24"/>
        </w:rPr>
        <w:t xml:space="preserve"> вследствие нарушения сроков поставки </w:t>
      </w:r>
      <w:r>
        <w:rPr>
          <w:sz w:val="24"/>
          <w:szCs w:val="24"/>
        </w:rPr>
        <w:t>вагонов-цистерн</w:t>
      </w:r>
      <w:r w:rsidRPr="00316DA6">
        <w:rPr>
          <w:sz w:val="24"/>
          <w:szCs w:val="24"/>
        </w:rPr>
        <w:t xml:space="preserve"> по</w:t>
      </w:r>
      <w:r>
        <w:rPr>
          <w:sz w:val="24"/>
          <w:szCs w:val="24"/>
        </w:rPr>
        <w:t xml:space="preserve"> настоящему</w:t>
      </w:r>
      <w:r w:rsidRPr="00316DA6">
        <w:rPr>
          <w:sz w:val="24"/>
          <w:szCs w:val="24"/>
        </w:rPr>
        <w:t xml:space="preserve"> Договору в полной сумме сверх неустойки (штрафная неустойка).</w:t>
      </w:r>
    </w:p>
    <w:p w14:paraId="2B58B24D" w14:textId="25178B5C" w:rsidR="00117EEF" w:rsidRPr="00974A5A" w:rsidRDefault="00117EEF" w:rsidP="00117EEF">
      <w:pPr>
        <w:pStyle w:val="10"/>
        <w:numPr>
          <w:ilvl w:val="1"/>
          <w:numId w:val="38"/>
        </w:numPr>
        <w:shd w:val="clear" w:color="auto" w:fill="FFFFFF"/>
        <w:tabs>
          <w:tab w:val="left" w:pos="709"/>
          <w:tab w:val="left" w:pos="851"/>
          <w:tab w:val="left" w:pos="1134"/>
        </w:tabs>
        <w:ind w:right="-177" w:firstLine="709"/>
        <w:contextualSpacing w:val="0"/>
        <w:jc w:val="both"/>
        <w:rPr>
          <w:rFonts w:eastAsia="Times New Roman"/>
          <w:sz w:val="24"/>
          <w:szCs w:val="24"/>
        </w:rPr>
      </w:pPr>
      <w:r w:rsidRPr="00974A5A">
        <w:rPr>
          <w:sz w:val="24"/>
          <w:szCs w:val="24"/>
        </w:rPr>
        <w:t>Уплата неустойки, штрафа и возмещение убытков в случае неисполнения или ненадлежащего исполнения обязательств по настоящему Договору не освобождает Исполнителя от исполнения его обязательств по настоящему Договору.</w:t>
      </w:r>
    </w:p>
    <w:p w14:paraId="2216EAC4" w14:textId="77777777" w:rsidR="00917154" w:rsidRPr="00917154" w:rsidRDefault="00917154" w:rsidP="00917154">
      <w:pPr>
        <w:pStyle w:val="a5"/>
        <w:spacing w:after="0" w:line="240" w:lineRule="auto"/>
        <w:ind w:left="709" w:right="-177"/>
        <w:jc w:val="both"/>
        <w:rPr>
          <w:rFonts w:ascii="Times New Roman" w:eastAsia="Times New Roman" w:hAnsi="Times New Roman"/>
          <w:sz w:val="24"/>
          <w:szCs w:val="24"/>
          <w:lang w:eastAsia="ru-RU"/>
        </w:rPr>
      </w:pPr>
    </w:p>
    <w:p w14:paraId="04E180E3" w14:textId="7737EB09" w:rsidR="00AF135A" w:rsidRPr="0048473A" w:rsidRDefault="00055CE3" w:rsidP="00E85480">
      <w:pPr>
        <w:numPr>
          <w:ilvl w:val="0"/>
          <w:numId w:val="2"/>
        </w:numPr>
        <w:tabs>
          <w:tab w:val="left" w:pos="567"/>
          <w:tab w:val="num" w:pos="1395"/>
          <w:tab w:val="left" w:pos="1985"/>
          <w:tab w:val="left" w:pos="2552"/>
        </w:tabs>
        <w:spacing w:after="0" w:line="240" w:lineRule="auto"/>
        <w:ind w:right="-177"/>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ПРЕТЕНЗИИ И ИСКИ</w:t>
      </w:r>
    </w:p>
    <w:p w14:paraId="5A1A37F0" w14:textId="77777777" w:rsidR="00AF135A" w:rsidRPr="0048473A" w:rsidRDefault="00AF135A" w:rsidP="00AF135A">
      <w:pPr>
        <w:tabs>
          <w:tab w:val="left" w:pos="0"/>
          <w:tab w:val="left" w:pos="2940"/>
        </w:tabs>
        <w:spacing w:after="0" w:line="240" w:lineRule="auto"/>
        <w:ind w:right="-177"/>
        <w:jc w:val="both"/>
        <w:rPr>
          <w:rFonts w:ascii="Times New Roman" w:eastAsia="Times New Roman" w:hAnsi="Times New Roman"/>
          <w:b/>
          <w:bCs/>
          <w:sz w:val="4"/>
          <w:szCs w:val="4"/>
          <w:lang w:eastAsia="ru-RU"/>
        </w:rPr>
      </w:pPr>
    </w:p>
    <w:p w14:paraId="3AE0EA39" w14:textId="77777777" w:rsidR="00AF135A" w:rsidRPr="0048473A" w:rsidRDefault="00AF135A" w:rsidP="00AF135A">
      <w:pPr>
        <w:tabs>
          <w:tab w:val="left" w:pos="2940"/>
        </w:tabs>
        <w:spacing w:after="0" w:line="240" w:lineRule="auto"/>
        <w:ind w:right="-177"/>
        <w:jc w:val="both"/>
        <w:rPr>
          <w:rFonts w:ascii="Times New Roman" w:eastAsia="Times New Roman" w:hAnsi="Times New Roman"/>
          <w:sz w:val="24"/>
          <w:szCs w:val="24"/>
          <w:lang w:eastAsia="ru-RU"/>
        </w:rPr>
      </w:pPr>
    </w:p>
    <w:p w14:paraId="61866618" w14:textId="77777777" w:rsidR="008F438E" w:rsidRPr="00CB1843" w:rsidRDefault="008F438E" w:rsidP="008F438E">
      <w:pPr>
        <w:pStyle w:val="a5"/>
        <w:numPr>
          <w:ilvl w:val="1"/>
          <w:numId w:val="17"/>
        </w:numPr>
        <w:tabs>
          <w:tab w:val="left" w:pos="1134"/>
        </w:tabs>
        <w:spacing w:after="0" w:line="240" w:lineRule="auto"/>
        <w:ind w:left="0" w:firstLine="709"/>
        <w:contextualSpacing w:val="0"/>
        <w:jc w:val="both"/>
        <w:rPr>
          <w:rFonts w:ascii="Times New Roman" w:hAnsi="Times New Roman"/>
          <w:sz w:val="24"/>
          <w:szCs w:val="24"/>
        </w:rPr>
      </w:pPr>
      <w:r w:rsidRPr="00CB1843">
        <w:rPr>
          <w:rFonts w:ascii="Times New Roman" w:hAnsi="Times New Roman"/>
          <w:sz w:val="24"/>
          <w:szCs w:val="24"/>
        </w:rPr>
        <w:t xml:space="preserve">В случае возникновения споров в связи с Договором Стороны обязуются решать их путем переговоров с соблюдением претензионного порядка. Дата на уведомлении о вручении претензии заказным письмом считается датой предъявления претензии. Сторона, получившая претензию, обязана рассмотреть ее и ответить по существу претензии (подтвердить согласие на полное или частичное ее удовлетворение или сообщить обоснованные мотивы полного или частичного отказа в ее удовлетворении) не позднее 1 (одного) месяца с даты предъявления претензии. </w:t>
      </w:r>
    </w:p>
    <w:p w14:paraId="7C079B4E" w14:textId="77777777" w:rsidR="008F438E" w:rsidRDefault="008F438E" w:rsidP="008F438E">
      <w:pPr>
        <w:tabs>
          <w:tab w:val="left" w:pos="2940"/>
        </w:tabs>
        <w:spacing w:after="0" w:line="240" w:lineRule="auto"/>
        <w:ind w:right="-177"/>
        <w:jc w:val="both"/>
        <w:rPr>
          <w:rFonts w:ascii="Times New Roman" w:hAnsi="Times New Roman"/>
          <w:sz w:val="24"/>
          <w:szCs w:val="24"/>
        </w:rPr>
      </w:pPr>
      <w:r w:rsidRPr="00CB1843">
        <w:rPr>
          <w:rFonts w:ascii="Times New Roman" w:hAnsi="Times New Roman"/>
          <w:sz w:val="24"/>
          <w:szCs w:val="24"/>
        </w:rPr>
        <w:lastRenderedPageBreak/>
        <w:t>В случае невозможности достижения согласия по спорному вопросу, отказа в удовлетворении претензии и/или неполучении ответа на претензию в месячный срок с даты ее предъявления, спор передается на</w:t>
      </w:r>
      <w:r>
        <w:rPr>
          <w:rFonts w:ascii="Times New Roman" w:hAnsi="Times New Roman"/>
          <w:sz w:val="24"/>
          <w:szCs w:val="24"/>
        </w:rPr>
        <w:t xml:space="preserve"> рассмотрение в Арбитражный суд</w:t>
      </w:r>
      <w:r w:rsidR="00506731">
        <w:rPr>
          <w:rFonts w:ascii="Times New Roman" w:hAnsi="Times New Roman"/>
          <w:sz w:val="24"/>
          <w:szCs w:val="24"/>
        </w:rPr>
        <w:t xml:space="preserve"> Республики Саха (Якутия)</w:t>
      </w:r>
      <w:r>
        <w:rPr>
          <w:rFonts w:ascii="Times New Roman" w:hAnsi="Times New Roman"/>
          <w:sz w:val="24"/>
          <w:szCs w:val="24"/>
        </w:rPr>
        <w:t>.</w:t>
      </w:r>
    </w:p>
    <w:p w14:paraId="4ADDF174" w14:textId="77777777" w:rsidR="008F438E" w:rsidRDefault="008F438E" w:rsidP="008F438E">
      <w:pPr>
        <w:tabs>
          <w:tab w:val="left" w:pos="2940"/>
        </w:tabs>
        <w:spacing w:after="0" w:line="240" w:lineRule="auto"/>
        <w:ind w:right="-177"/>
        <w:jc w:val="both"/>
        <w:rPr>
          <w:rFonts w:ascii="Times New Roman" w:hAnsi="Times New Roman"/>
          <w:sz w:val="24"/>
          <w:szCs w:val="24"/>
        </w:rPr>
      </w:pPr>
    </w:p>
    <w:p w14:paraId="3F84BB31" w14:textId="77777777" w:rsidR="008F438E" w:rsidRPr="008F438E" w:rsidRDefault="008F438E" w:rsidP="008F438E">
      <w:pPr>
        <w:keepNext/>
        <w:widowControl w:val="0"/>
        <w:numPr>
          <w:ilvl w:val="0"/>
          <w:numId w:val="17"/>
        </w:numPr>
        <w:tabs>
          <w:tab w:val="left" w:pos="709"/>
        </w:tabs>
        <w:autoSpaceDE w:val="0"/>
        <w:autoSpaceDN w:val="0"/>
        <w:adjustRightInd w:val="0"/>
        <w:spacing w:before="160" w:after="160" w:line="240" w:lineRule="auto"/>
        <w:ind w:left="357" w:hanging="357"/>
        <w:jc w:val="center"/>
        <w:rPr>
          <w:rFonts w:ascii="Times New Roman" w:hAnsi="Times New Roman"/>
          <w:sz w:val="24"/>
          <w:szCs w:val="24"/>
        </w:rPr>
      </w:pPr>
      <w:r w:rsidRPr="008F438E">
        <w:rPr>
          <w:rFonts w:ascii="Times New Roman" w:hAnsi="Times New Roman"/>
          <w:b/>
          <w:sz w:val="24"/>
          <w:szCs w:val="24"/>
        </w:rPr>
        <w:t>ОБСТОЯТЕЛЬСТВА НЕПРЕОДОЛИМОЙ СИЛЫ</w:t>
      </w:r>
    </w:p>
    <w:p w14:paraId="620E2EA6" w14:textId="77777777" w:rsidR="00A208C7" w:rsidRPr="0048473A" w:rsidRDefault="00A208C7" w:rsidP="00A208C7">
      <w:pPr>
        <w:tabs>
          <w:tab w:val="left" w:pos="567"/>
        </w:tabs>
        <w:spacing w:after="0" w:line="240" w:lineRule="auto"/>
        <w:ind w:left="1395" w:right="-177"/>
        <w:rPr>
          <w:rFonts w:ascii="Times New Roman" w:eastAsia="Times New Roman" w:hAnsi="Times New Roman"/>
          <w:b/>
          <w:bCs/>
          <w:sz w:val="24"/>
          <w:szCs w:val="24"/>
          <w:lang w:eastAsia="ru-RU"/>
        </w:rPr>
      </w:pPr>
    </w:p>
    <w:p w14:paraId="55208D11" w14:textId="77777777" w:rsidR="008F438E" w:rsidRPr="008F438E" w:rsidRDefault="008F438E" w:rsidP="008F438E">
      <w:pPr>
        <w:keepNext/>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w:t>
      </w:r>
    </w:p>
    <w:p w14:paraId="5CD09B31" w14:textId="77777777"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Под обстоятельствами непреодолимой силы понимаются обстоятельства, которые наступили после заключения Договора в результате непредвиденных и неотвратимых Стороной событий чрезвычайного характера.</w:t>
      </w:r>
    </w:p>
    <w:p w14:paraId="49DE94B8" w14:textId="77777777"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При наступлении обстоятельств непреодолимой силы, препятствующих исполнению обязательств по Договору одной из Сторон, Сторона обязана уведомить другую Сторону в письменной форме не позднее 3 (трех) рабочих дней с момента возникновения таких обстоятельств.</w:t>
      </w:r>
    </w:p>
    <w:p w14:paraId="7AFC4296" w14:textId="77777777"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bCs/>
          <w:sz w:val="24"/>
          <w:szCs w:val="24"/>
        </w:rPr>
        <w:t>Наступление обстоятельств непреодолимой силы подтверждается документом, выданным уполномоченным органом, заверенная копия которого подлежит представлению другой Стороне.</w:t>
      </w:r>
    </w:p>
    <w:p w14:paraId="3A937C56" w14:textId="77777777"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Срок исполнения обязательств по Договору переносится соразмерно времени, в течение которого действовали обстоятельства непреодолимой силы, с учетом исключений, предусмотренных Договором.</w:t>
      </w:r>
    </w:p>
    <w:p w14:paraId="4715D538" w14:textId="77777777"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В случае, если обстоятельства непреодолимой силы продлятся более 2 (двух) месяцев, любая из Сторон вправе в одностороннем порядке отказаться от исполнения Договора, уведомив об этом другую Сторону в письменной форме за 5 (пять) рабочих дней до предполагаемой даты расторжения.</w:t>
      </w:r>
    </w:p>
    <w:p w14:paraId="2BA1A75A" w14:textId="77777777" w:rsid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Наступление обстоятельств непреодолимой силы не освобождает Стороны от обязательства провести взаиморасчет, а также выполнить обязательства, которые не связаны с обстоятельствами непреодолимой силы. </w:t>
      </w:r>
    </w:p>
    <w:p w14:paraId="792289A6" w14:textId="14872E55" w:rsidR="008E4B89" w:rsidRDefault="008E4B89" w:rsidP="007675B0">
      <w:pPr>
        <w:pStyle w:val="a5"/>
        <w:spacing w:line="240" w:lineRule="auto"/>
        <w:ind w:left="357" w:firstLine="352"/>
        <w:jc w:val="both"/>
        <w:rPr>
          <w:rFonts w:ascii="Times New Roman" w:hAnsi="Times New Roman"/>
          <w:sz w:val="24"/>
          <w:szCs w:val="24"/>
        </w:rPr>
      </w:pPr>
      <w:r>
        <w:rPr>
          <w:rFonts w:ascii="Times New Roman" w:hAnsi="Times New Roman"/>
          <w:sz w:val="24"/>
          <w:szCs w:val="24"/>
          <w:lang w:eastAsia="ru-RU"/>
        </w:rPr>
        <w:t xml:space="preserve">6.8. </w:t>
      </w:r>
      <w:proofErr w:type="spellStart"/>
      <w:r w:rsidRPr="00974A5A">
        <w:rPr>
          <w:rFonts w:ascii="Times New Roman" w:hAnsi="Times New Roman"/>
          <w:sz w:val="24"/>
          <w:szCs w:val="24"/>
          <w:lang w:eastAsia="ru-RU"/>
        </w:rPr>
        <w:t>К</w:t>
      </w:r>
      <w:r w:rsidR="000B1C3F" w:rsidRPr="00974A5A">
        <w:rPr>
          <w:rFonts w:ascii="Times New Roman" w:hAnsi="Times New Roman"/>
          <w:sz w:val="24"/>
          <w:szCs w:val="24"/>
          <w:lang w:eastAsia="ru-RU"/>
        </w:rPr>
        <w:t>орона</w:t>
      </w:r>
      <w:r w:rsidRPr="00974A5A">
        <w:rPr>
          <w:rFonts w:ascii="Times New Roman" w:hAnsi="Times New Roman"/>
          <w:sz w:val="24"/>
          <w:szCs w:val="24"/>
          <w:lang w:eastAsia="ru-RU"/>
        </w:rPr>
        <w:t>вирусная</w:t>
      </w:r>
      <w:proofErr w:type="spellEnd"/>
      <w:r w:rsidRPr="00974A5A">
        <w:rPr>
          <w:rFonts w:ascii="Times New Roman" w:hAnsi="Times New Roman"/>
          <w:sz w:val="24"/>
          <w:szCs w:val="24"/>
          <w:lang w:eastAsia="ru-RU"/>
        </w:rPr>
        <w:t xml:space="preserve"> инфекция не является обстоятельством непреодолимой силы, и не служит обстоятельством для невыполнения контрагентом обязанностей по настоящему договору</w:t>
      </w:r>
    </w:p>
    <w:p w14:paraId="739DF1A6" w14:textId="77777777" w:rsidR="008F438E" w:rsidRPr="008F438E" w:rsidRDefault="008F438E" w:rsidP="009C685A">
      <w:pPr>
        <w:keepNext/>
        <w:widowControl w:val="0"/>
        <w:numPr>
          <w:ilvl w:val="0"/>
          <w:numId w:val="17"/>
        </w:numPr>
        <w:shd w:val="clear" w:color="auto" w:fill="FFFFFF"/>
        <w:autoSpaceDE w:val="0"/>
        <w:autoSpaceDN w:val="0"/>
        <w:adjustRightInd w:val="0"/>
        <w:spacing w:before="160" w:after="0" w:line="240" w:lineRule="auto"/>
        <w:ind w:left="357" w:right="34" w:hanging="357"/>
        <w:jc w:val="center"/>
        <w:rPr>
          <w:rFonts w:ascii="Times New Roman" w:hAnsi="Times New Roman"/>
          <w:b/>
          <w:bCs/>
          <w:sz w:val="24"/>
          <w:szCs w:val="24"/>
        </w:rPr>
      </w:pPr>
      <w:r w:rsidRPr="008F438E">
        <w:rPr>
          <w:rFonts w:ascii="Times New Roman" w:hAnsi="Times New Roman"/>
          <w:b/>
          <w:bCs/>
          <w:sz w:val="24"/>
          <w:szCs w:val="24"/>
        </w:rPr>
        <w:t>КОНФИДЕНЦИАЛЬНОСТЬ</w:t>
      </w:r>
    </w:p>
    <w:p w14:paraId="0D4C51DD" w14:textId="77777777" w:rsidR="008F438E" w:rsidRPr="008F438E" w:rsidRDefault="008F438E" w:rsidP="009C685A">
      <w:pPr>
        <w:keepNext/>
        <w:shd w:val="clear" w:color="auto" w:fill="FFFFFF"/>
        <w:spacing w:after="0"/>
        <w:ind w:left="360" w:right="36"/>
        <w:rPr>
          <w:rFonts w:ascii="Times New Roman" w:hAnsi="Times New Roman"/>
          <w:b/>
          <w:bCs/>
          <w:sz w:val="24"/>
          <w:szCs w:val="24"/>
        </w:rPr>
      </w:pPr>
    </w:p>
    <w:p w14:paraId="43ED35C5" w14:textId="77777777" w:rsidR="008F438E" w:rsidRPr="008F438E" w:rsidRDefault="008F438E" w:rsidP="009C685A">
      <w:pPr>
        <w:keepNext/>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Стороны обязуются хранить в тайне любую информацию и данные, предоставляемые каждой из Сторон в связи с исполнением Договора, не раскрывать и не разглашать третьим лицам в целом или частично факты и информацию без предварительного письменного согласия одной из Сторон Договора. Исполнитель обязуется не использовать факты или информацию, полученные при исполнении Договора, для любых целей без предварительного письменного согласия Заказчика, равно как и Заказчик обязуется не использовать такую информацию без предварительного письменного согласия Исполнителя.</w:t>
      </w:r>
    </w:p>
    <w:p w14:paraId="7E34A007" w14:textId="77777777" w:rsidR="008F438E" w:rsidRPr="008F438E" w:rsidRDefault="008F438E" w:rsidP="009C685A">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Обязательства по сохранению конфиденциальности не распространяются на случаи предоставления информации по обоснованному и мотивированному запросу уполномоченного должностного лица компетентного государственного органа.</w:t>
      </w:r>
    </w:p>
    <w:p w14:paraId="43EC281A" w14:textId="77777777" w:rsidR="008F438E" w:rsidRPr="008F438E" w:rsidRDefault="008F438E" w:rsidP="008F438E">
      <w:pPr>
        <w:keepNext/>
        <w:widowControl w:val="0"/>
        <w:numPr>
          <w:ilvl w:val="0"/>
          <w:numId w:val="17"/>
        </w:numPr>
        <w:shd w:val="clear" w:color="auto" w:fill="FFFFFF"/>
        <w:autoSpaceDE w:val="0"/>
        <w:autoSpaceDN w:val="0"/>
        <w:adjustRightInd w:val="0"/>
        <w:spacing w:before="160" w:after="160" w:line="240" w:lineRule="auto"/>
        <w:ind w:left="357" w:right="23" w:hanging="357"/>
        <w:jc w:val="center"/>
        <w:rPr>
          <w:rFonts w:ascii="Times New Roman" w:hAnsi="Times New Roman"/>
          <w:b/>
          <w:bCs/>
          <w:sz w:val="24"/>
          <w:szCs w:val="24"/>
        </w:rPr>
      </w:pPr>
      <w:r w:rsidRPr="008F438E">
        <w:rPr>
          <w:rFonts w:ascii="Times New Roman" w:hAnsi="Times New Roman"/>
          <w:b/>
          <w:bCs/>
          <w:sz w:val="24"/>
          <w:szCs w:val="24"/>
        </w:rPr>
        <w:t>ПРОЧИЕ УСЛОВИЯ</w:t>
      </w:r>
    </w:p>
    <w:p w14:paraId="55CB3527" w14:textId="2CDDD628" w:rsidR="008F438E" w:rsidRPr="008F438E" w:rsidRDefault="008F438E" w:rsidP="008F438E">
      <w:pPr>
        <w:keepNext/>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Договор вступает в силу с момента его подписания Сторонами и действует по «____» ______________ 20</w:t>
      </w:r>
      <w:r w:rsidR="008E4B89">
        <w:rPr>
          <w:rFonts w:ascii="Times New Roman" w:hAnsi="Times New Roman"/>
          <w:sz w:val="24"/>
          <w:szCs w:val="24"/>
        </w:rPr>
        <w:t>2</w:t>
      </w:r>
      <w:r w:rsidRPr="008F438E">
        <w:rPr>
          <w:rFonts w:ascii="Times New Roman" w:hAnsi="Times New Roman"/>
          <w:sz w:val="24"/>
          <w:szCs w:val="24"/>
        </w:rPr>
        <w:t>_ года.</w:t>
      </w:r>
    </w:p>
    <w:p w14:paraId="6FC2EC7C" w14:textId="77777777" w:rsidR="008F438E" w:rsidRPr="008F438E" w:rsidRDefault="008F438E" w:rsidP="008F438E">
      <w:pPr>
        <w:widowControl w:val="0"/>
        <w:numPr>
          <w:ilvl w:val="1"/>
          <w:numId w:val="17"/>
        </w:numPr>
        <w:tabs>
          <w:tab w:val="left" w:pos="284"/>
          <w:tab w:val="left" w:pos="426"/>
          <w:tab w:val="left" w:pos="1134"/>
        </w:tabs>
        <w:autoSpaceDE w:val="0"/>
        <w:autoSpaceDN w:val="0"/>
        <w:adjustRightInd w:val="0"/>
        <w:spacing w:after="0" w:line="240" w:lineRule="auto"/>
        <w:ind w:left="0" w:firstLine="709"/>
        <w:jc w:val="both"/>
        <w:rPr>
          <w:rFonts w:ascii="Times New Roman" w:hAnsi="Times New Roman"/>
          <w:sz w:val="24"/>
          <w:szCs w:val="24"/>
        </w:rPr>
      </w:pPr>
      <w:r w:rsidRPr="008F438E">
        <w:rPr>
          <w:rFonts w:ascii="Times New Roman" w:hAnsi="Times New Roman"/>
          <w:sz w:val="24"/>
          <w:szCs w:val="24"/>
        </w:rPr>
        <w:t xml:space="preserve"> Если ни одна из Сторон за 30 (тридцать) календарных дней до истечения срока действия Договора не известит другую Сторону в письменной форме о расторжении Договора, срок его действия автоматически продлевается на каждый последующий календарный год.</w:t>
      </w:r>
    </w:p>
    <w:p w14:paraId="23F750A7" w14:textId="77777777" w:rsidR="008F438E" w:rsidRPr="008F438E" w:rsidRDefault="008F438E" w:rsidP="008F438E">
      <w:pPr>
        <w:widowControl w:val="0"/>
        <w:numPr>
          <w:ilvl w:val="0"/>
          <w:numId w:val="18"/>
        </w:numPr>
        <w:shd w:val="clear" w:color="auto" w:fill="FFFFFF"/>
        <w:tabs>
          <w:tab w:val="left" w:pos="284"/>
          <w:tab w:val="left" w:pos="426"/>
          <w:tab w:val="left" w:pos="1134"/>
        </w:tabs>
        <w:autoSpaceDE w:val="0"/>
        <w:autoSpaceDN w:val="0"/>
        <w:adjustRightInd w:val="0"/>
        <w:spacing w:after="0" w:line="240" w:lineRule="auto"/>
        <w:ind w:firstLine="709"/>
        <w:jc w:val="both"/>
        <w:rPr>
          <w:rFonts w:ascii="Times New Roman" w:hAnsi="Times New Roman"/>
          <w:sz w:val="24"/>
          <w:szCs w:val="24"/>
        </w:rPr>
      </w:pPr>
      <w:r w:rsidRPr="008F438E">
        <w:rPr>
          <w:rFonts w:ascii="Times New Roman" w:hAnsi="Times New Roman"/>
          <w:sz w:val="24"/>
          <w:szCs w:val="24"/>
        </w:rPr>
        <w:t xml:space="preserve"> Каждая из Сторон может расторгнуть Договор, предварительно известив другую Сторону в письменной форме за 30 (тридцать) календарных дней до предполагаемой даты его расторжения. </w:t>
      </w:r>
    </w:p>
    <w:p w14:paraId="61DDD708" w14:textId="64577869" w:rsidR="008F438E" w:rsidRPr="008F438E" w:rsidRDefault="008F438E" w:rsidP="008F438E">
      <w:pPr>
        <w:pStyle w:val="a5"/>
        <w:numPr>
          <w:ilvl w:val="0"/>
          <w:numId w:val="18"/>
        </w:numPr>
        <w:tabs>
          <w:tab w:val="left" w:pos="1134"/>
        </w:tabs>
        <w:spacing w:after="0" w:line="240" w:lineRule="auto"/>
        <w:ind w:firstLine="709"/>
        <w:contextualSpacing w:val="0"/>
        <w:jc w:val="both"/>
        <w:rPr>
          <w:rFonts w:ascii="Times New Roman" w:hAnsi="Times New Roman"/>
          <w:sz w:val="24"/>
          <w:szCs w:val="24"/>
        </w:rPr>
      </w:pPr>
      <w:r w:rsidRPr="008F438E">
        <w:rPr>
          <w:rFonts w:ascii="Times New Roman" w:hAnsi="Times New Roman"/>
          <w:sz w:val="24"/>
          <w:szCs w:val="24"/>
        </w:rPr>
        <w:lastRenderedPageBreak/>
        <w:t xml:space="preserve">Заявки, уведомления, сообщения, акты и запросы, связанные с выполнением договорных обязательств, могут быть направлены другой стороне в виде скан-копии подписанного уполномоченным лицом документа с использованием электронной связи по адресам электронной почты, указанным в разделе </w:t>
      </w:r>
      <w:r w:rsidR="008E4B89">
        <w:rPr>
          <w:rFonts w:ascii="Times New Roman" w:hAnsi="Times New Roman"/>
          <w:sz w:val="24"/>
          <w:szCs w:val="24"/>
        </w:rPr>
        <w:t>9</w:t>
      </w:r>
      <w:r w:rsidRPr="008F438E">
        <w:rPr>
          <w:rFonts w:ascii="Times New Roman" w:hAnsi="Times New Roman"/>
          <w:sz w:val="24"/>
          <w:szCs w:val="24"/>
        </w:rPr>
        <w:t xml:space="preserve"> Договора «Адреса и реквизиты сторон», и считаются полученными в день направления такого документа по электронной почте. Документы, подписанные уполномоченным лицом одной стороны настоящего Договора, необходимые для выполнения условий Договора и переданные посредством электронной связи в адрес другой стороны, имеют юридическую силу, считаются достаточным подтверждением воли стороны, выраженной в соответствующем документе, и могут использоваться при разрешении споров.</w:t>
      </w:r>
    </w:p>
    <w:p w14:paraId="168F28DF" w14:textId="77777777" w:rsidR="008F438E" w:rsidRPr="008F438E" w:rsidRDefault="008F438E" w:rsidP="008F438E">
      <w:pPr>
        <w:pStyle w:val="a5"/>
        <w:tabs>
          <w:tab w:val="left" w:pos="1134"/>
        </w:tabs>
        <w:ind w:left="0" w:firstLine="709"/>
        <w:jc w:val="both"/>
        <w:rPr>
          <w:rFonts w:ascii="Times New Roman" w:hAnsi="Times New Roman"/>
          <w:sz w:val="24"/>
          <w:szCs w:val="24"/>
        </w:rPr>
      </w:pPr>
      <w:r w:rsidRPr="008F438E">
        <w:rPr>
          <w:rFonts w:ascii="Times New Roman" w:hAnsi="Times New Roman"/>
          <w:sz w:val="24"/>
          <w:szCs w:val="24"/>
        </w:rPr>
        <w:t>Выставленные счета считаются переданными другой стороне в день их направления посредством факсимильной или электронной связи, имеют юридическую силу и подлежат оплате в срок, установленный в счете. При этом другая сторона не вправе ссылаться на неполучение счета.</w:t>
      </w:r>
    </w:p>
    <w:p w14:paraId="0D1FBA1F" w14:textId="77777777" w:rsidR="008F438E" w:rsidRPr="008F438E" w:rsidRDefault="008F438E" w:rsidP="008F438E">
      <w:pPr>
        <w:pStyle w:val="a5"/>
        <w:tabs>
          <w:tab w:val="left" w:pos="1134"/>
        </w:tabs>
        <w:ind w:left="0" w:firstLine="709"/>
        <w:jc w:val="both"/>
        <w:rPr>
          <w:rFonts w:ascii="Times New Roman" w:hAnsi="Times New Roman"/>
          <w:sz w:val="24"/>
          <w:szCs w:val="24"/>
        </w:rPr>
      </w:pPr>
      <w:r w:rsidRPr="008F438E">
        <w:rPr>
          <w:rFonts w:ascii="Times New Roman" w:hAnsi="Times New Roman"/>
          <w:sz w:val="24"/>
          <w:szCs w:val="24"/>
        </w:rPr>
        <w:t>Если сторона, получившая документ/сообщение, предусмотренное настоящим пунктом Договора, обратится к другой стороне с просьбой предоставить такой документ/сообщение, подписанное уполномоченным представителем другой стороны, сторона, направившая документ/сообщение, обязана предоставить подписанный оригинал документа/сообщения в семидневный срок.</w:t>
      </w:r>
    </w:p>
    <w:p w14:paraId="1533F934" w14:textId="77777777" w:rsidR="008F438E" w:rsidRPr="008F438E" w:rsidRDefault="008F438E" w:rsidP="009C685A">
      <w:pPr>
        <w:pStyle w:val="a5"/>
        <w:tabs>
          <w:tab w:val="left" w:pos="1134"/>
        </w:tabs>
        <w:spacing w:after="0"/>
        <w:ind w:left="0" w:firstLine="709"/>
        <w:jc w:val="both"/>
        <w:rPr>
          <w:rFonts w:ascii="Times New Roman" w:hAnsi="Times New Roman"/>
          <w:sz w:val="24"/>
          <w:szCs w:val="24"/>
        </w:rPr>
      </w:pPr>
      <w:r w:rsidRPr="008F438E">
        <w:rPr>
          <w:rFonts w:ascii="Times New Roman" w:hAnsi="Times New Roman"/>
          <w:sz w:val="24"/>
          <w:szCs w:val="24"/>
        </w:rPr>
        <w:t xml:space="preserve">Оригиналы подписанных стороной Актов оказанных Услуг, а также документов, изменяющих или дополняющих условия Договора, должны быть направлены другой стороне не позднее чем в течение 10 (десяти) календарных дней с даты направления такого документа по электронной почте.  При этом сторона, подписавшая и направившая документ в установленном порядке, вправе ссылаться на такой документ как на оформленный надлежащим образом.  </w:t>
      </w:r>
    </w:p>
    <w:p w14:paraId="05EBED60" w14:textId="77777777" w:rsidR="008F438E" w:rsidRDefault="008F438E" w:rsidP="009C685A">
      <w:pPr>
        <w:widowControl w:val="0"/>
        <w:numPr>
          <w:ilvl w:val="0"/>
          <w:numId w:val="18"/>
        </w:numPr>
        <w:shd w:val="clear" w:color="auto" w:fill="FFFFFF"/>
        <w:tabs>
          <w:tab w:val="left" w:pos="284"/>
          <w:tab w:val="left" w:pos="426"/>
          <w:tab w:val="left" w:pos="1134"/>
        </w:tabs>
        <w:autoSpaceDE w:val="0"/>
        <w:autoSpaceDN w:val="0"/>
        <w:adjustRightInd w:val="0"/>
        <w:spacing w:after="0" w:line="240" w:lineRule="auto"/>
        <w:ind w:firstLine="709"/>
        <w:jc w:val="both"/>
        <w:rPr>
          <w:sz w:val="24"/>
          <w:szCs w:val="24"/>
        </w:rPr>
      </w:pPr>
      <w:r w:rsidRPr="008F438E">
        <w:rPr>
          <w:rFonts w:ascii="Times New Roman" w:hAnsi="Times New Roman"/>
          <w:sz w:val="24"/>
          <w:szCs w:val="24"/>
        </w:rPr>
        <w:t xml:space="preserve"> Ни одна из Сторон не имеет права предавать свои права и обязанности по Договору третьей стороне без предварительного письменного согласия другой Стороны</w:t>
      </w:r>
      <w:r w:rsidRPr="005F53F9">
        <w:rPr>
          <w:sz w:val="24"/>
          <w:szCs w:val="24"/>
        </w:rPr>
        <w:t>.</w:t>
      </w:r>
    </w:p>
    <w:p w14:paraId="0A0B39C7" w14:textId="70911A31" w:rsidR="009C685A" w:rsidRPr="005F53F9" w:rsidRDefault="009C685A" w:rsidP="009C685A">
      <w:pPr>
        <w:widowControl w:val="0"/>
        <w:numPr>
          <w:ilvl w:val="0"/>
          <w:numId w:val="18"/>
        </w:numPr>
        <w:shd w:val="clear" w:color="auto" w:fill="FFFFFF"/>
        <w:tabs>
          <w:tab w:val="left" w:pos="284"/>
          <w:tab w:val="left" w:pos="426"/>
          <w:tab w:val="left" w:pos="1134"/>
        </w:tabs>
        <w:autoSpaceDE w:val="0"/>
        <w:autoSpaceDN w:val="0"/>
        <w:adjustRightInd w:val="0"/>
        <w:spacing w:after="0" w:line="240" w:lineRule="auto"/>
        <w:ind w:firstLine="709"/>
        <w:jc w:val="both"/>
        <w:rPr>
          <w:sz w:val="24"/>
          <w:szCs w:val="24"/>
        </w:rPr>
      </w:pPr>
      <w:r>
        <w:rPr>
          <w:rFonts w:ascii="Times New Roman" w:hAnsi="Times New Roman"/>
          <w:sz w:val="24"/>
          <w:szCs w:val="24"/>
        </w:rPr>
        <w:t>Претензионные сообщения должны быть направлены официальным письмом с уведомлением о доставке.</w:t>
      </w:r>
    </w:p>
    <w:p w14:paraId="46FE392B" w14:textId="77777777" w:rsidR="008F438E" w:rsidRPr="008F438E" w:rsidRDefault="008F438E" w:rsidP="008F438E">
      <w:pPr>
        <w:widowControl w:val="0"/>
        <w:tabs>
          <w:tab w:val="left" w:pos="284"/>
          <w:tab w:val="left" w:pos="426"/>
          <w:tab w:val="left" w:pos="1134"/>
        </w:tabs>
        <w:autoSpaceDE w:val="0"/>
        <w:autoSpaceDN w:val="0"/>
        <w:adjustRightInd w:val="0"/>
        <w:spacing w:after="0" w:line="240" w:lineRule="auto"/>
        <w:ind w:left="709"/>
        <w:jc w:val="both"/>
        <w:rPr>
          <w:rFonts w:ascii="Times New Roman" w:hAnsi="Times New Roman"/>
          <w:sz w:val="24"/>
          <w:szCs w:val="24"/>
        </w:rPr>
      </w:pPr>
    </w:p>
    <w:p w14:paraId="21E3F06D" w14:textId="558654E7" w:rsidR="00342000" w:rsidRPr="00085B49" w:rsidRDefault="00AF135A" w:rsidP="00085B49">
      <w:pPr>
        <w:pStyle w:val="a5"/>
        <w:numPr>
          <w:ilvl w:val="0"/>
          <w:numId w:val="17"/>
        </w:numPr>
        <w:tabs>
          <w:tab w:val="left" w:pos="2940"/>
        </w:tabs>
        <w:spacing w:after="0" w:line="240" w:lineRule="auto"/>
        <w:ind w:right="-177"/>
        <w:jc w:val="both"/>
        <w:rPr>
          <w:rFonts w:ascii="Times New Roman" w:eastAsia="Times New Roman" w:hAnsi="Times New Roman"/>
          <w:b/>
          <w:bCs/>
          <w:sz w:val="24"/>
          <w:szCs w:val="24"/>
          <w:lang w:eastAsia="ru-RU"/>
        </w:rPr>
      </w:pPr>
      <w:r w:rsidRPr="00085B49">
        <w:rPr>
          <w:rFonts w:ascii="Times New Roman" w:eastAsia="Times New Roman" w:hAnsi="Times New Roman"/>
          <w:b/>
          <w:bCs/>
          <w:sz w:val="24"/>
          <w:szCs w:val="24"/>
          <w:lang w:eastAsia="ru-RU"/>
        </w:rPr>
        <w:t>ЮРИДИЧЕСКИЕ АДРЕСА, РЕКВИЗИТЫ И ПОДПИСИ СТОРОН</w:t>
      </w:r>
    </w:p>
    <w:tbl>
      <w:tblPr>
        <w:tblW w:w="9719" w:type="dxa"/>
        <w:tblInd w:w="-176" w:type="dxa"/>
        <w:tblLook w:val="01E0" w:firstRow="1" w:lastRow="1" w:firstColumn="1" w:lastColumn="1" w:noHBand="0" w:noVBand="0"/>
      </w:tblPr>
      <w:tblGrid>
        <w:gridCol w:w="4962"/>
        <w:gridCol w:w="4757"/>
      </w:tblGrid>
      <w:tr w:rsidR="00342000" w:rsidRPr="00342000" w14:paraId="320C70F0" w14:textId="77777777" w:rsidTr="006A5DB5">
        <w:trPr>
          <w:trHeight w:val="3204"/>
        </w:trPr>
        <w:tc>
          <w:tcPr>
            <w:tcW w:w="4962" w:type="dxa"/>
            <w:shd w:val="clear" w:color="auto" w:fill="auto"/>
          </w:tcPr>
          <w:p w14:paraId="408B5C37" w14:textId="77777777" w:rsidR="00342000" w:rsidRPr="00225350" w:rsidRDefault="00342000" w:rsidP="00342000">
            <w:pPr>
              <w:tabs>
                <w:tab w:val="left" w:pos="2940"/>
              </w:tabs>
              <w:spacing w:after="0" w:line="240" w:lineRule="auto"/>
              <w:rPr>
                <w:rFonts w:ascii="Times New Roman" w:eastAsia="Times New Roman" w:hAnsi="Times New Roman"/>
                <w:lang w:eastAsia="ru-RU"/>
              </w:rPr>
            </w:pPr>
          </w:p>
          <w:p w14:paraId="3D5D82EC" w14:textId="77777777" w:rsidR="00342000" w:rsidRPr="00225350" w:rsidRDefault="006C2202" w:rsidP="00342000">
            <w:pPr>
              <w:tabs>
                <w:tab w:val="left" w:pos="2940"/>
              </w:tabs>
              <w:spacing w:after="0" w:line="240" w:lineRule="auto"/>
              <w:ind w:right="-177"/>
              <w:rPr>
                <w:rFonts w:ascii="Times New Roman" w:eastAsia="Times New Roman" w:hAnsi="Times New Roman"/>
                <w:b/>
                <w:bCs/>
                <w:lang w:eastAsia="ru-RU"/>
              </w:rPr>
            </w:pPr>
            <w:r>
              <w:rPr>
                <w:rFonts w:ascii="Times New Roman" w:eastAsia="Times New Roman" w:hAnsi="Times New Roman"/>
                <w:b/>
                <w:bCs/>
                <w:lang w:eastAsia="ru-RU"/>
              </w:rPr>
              <w:t>«</w:t>
            </w:r>
            <w:r w:rsidR="00342000" w:rsidRPr="00225350">
              <w:rPr>
                <w:rFonts w:ascii="Times New Roman" w:eastAsia="Times New Roman" w:hAnsi="Times New Roman"/>
                <w:b/>
                <w:bCs/>
                <w:lang w:eastAsia="ru-RU"/>
              </w:rPr>
              <w:t>ЗАКАЗЧИК»</w:t>
            </w:r>
          </w:p>
          <w:p w14:paraId="47746283" w14:textId="77777777" w:rsidR="00342000" w:rsidRPr="00225350" w:rsidRDefault="00342000" w:rsidP="00342000">
            <w:pPr>
              <w:tabs>
                <w:tab w:val="left" w:pos="2940"/>
              </w:tabs>
              <w:spacing w:after="0" w:line="240" w:lineRule="auto"/>
              <w:ind w:right="-177"/>
              <w:rPr>
                <w:rFonts w:ascii="Times New Roman" w:eastAsia="Times New Roman" w:hAnsi="Times New Roman"/>
                <w:b/>
                <w:bCs/>
                <w:lang w:eastAsia="ru-RU"/>
              </w:rPr>
            </w:pPr>
          </w:p>
          <w:p w14:paraId="56F42011" w14:textId="77777777" w:rsidR="00342000" w:rsidRDefault="00342000" w:rsidP="00342000">
            <w:pPr>
              <w:spacing w:after="0" w:line="240" w:lineRule="auto"/>
              <w:jc w:val="both"/>
              <w:rPr>
                <w:rFonts w:ascii="Times New Roman" w:eastAsia="Times New Roman" w:hAnsi="Times New Roman"/>
                <w:lang w:eastAsia="ru-RU"/>
              </w:rPr>
            </w:pPr>
          </w:p>
          <w:p w14:paraId="6E7F1C44" w14:textId="77777777" w:rsidR="006C2202" w:rsidRDefault="006C2202" w:rsidP="00342000">
            <w:pPr>
              <w:spacing w:after="0" w:line="240" w:lineRule="auto"/>
              <w:jc w:val="both"/>
              <w:rPr>
                <w:rFonts w:ascii="Times New Roman" w:eastAsia="Times New Roman" w:hAnsi="Times New Roman"/>
                <w:lang w:eastAsia="ru-RU"/>
              </w:rPr>
            </w:pPr>
          </w:p>
          <w:p w14:paraId="1D6C52B8" w14:textId="77777777" w:rsidR="006C2202" w:rsidRDefault="006C2202" w:rsidP="00342000">
            <w:pPr>
              <w:spacing w:after="0" w:line="240" w:lineRule="auto"/>
              <w:jc w:val="both"/>
              <w:rPr>
                <w:rFonts w:ascii="Times New Roman" w:eastAsia="Times New Roman" w:hAnsi="Times New Roman"/>
                <w:lang w:eastAsia="ru-RU"/>
              </w:rPr>
            </w:pPr>
          </w:p>
          <w:p w14:paraId="5FAE139D" w14:textId="77777777" w:rsidR="006C2202" w:rsidRDefault="006C2202" w:rsidP="00342000">
            <w:pPr>
              <w:spacing w:after="0" w:line="240" w:lineRule="auto"/>
              <w:jc w:val="both"/>
              <w:rPr>
                <w:rFonts w:ascii="Times New Roman" w:eastAsia="Times New Roman" w:hAnsi="Times New Roman"/>
                <w:lang w:eastAsia="ru-RU"/>
              </w:rPr>
            </w:pPr>
          </w:p>
          <w:p w14:paraId="343365C6" w14:textId="77777777" w:rsidR="006C2202" w:rsidRDefault="006C2202" w:rsidP="00342000">
            <w:pPr>
              <w:spacing w:after="0" w:line="240" w:lineRule="auto"/>
              <w:jc w:val="both"/>
              <w:rPr>
                <w:rFonts w:ascii="Times New Roman" w:eastAsia="Times New Roman" w:hAnsi="Times New Roman"/>
                <w:lang w:eastAsia="ru-RU"/>
              </w:rPr>
            </w:pPr>
          </w:p>
          <w:p w14:paraId="32D41A72" w14:textId="77777777" w:rsidR="006C2202" w:rsidRDefault="006C2202" w:rsidP="00342000">
            <w:pPr>
              <w:spacing w:after="0" w:line="240" w:lineRule="auto"/>
              <w:jc w:val="both"/>
              <w:rPr>
                <w:rFonts w:ascii="Times New Roman" w:eastAsia="Times New Roman" w:hAnsi="Times New Roman"/>
                <w:lang w:eastAsia="ru-RU"/>
              </w:rPr>
            </w:pPr>
          </w:p>
          <w:p w14:paraId="0E076620" w14:textId="77777777" w:rsidR="006C2202" w:rsidRDefault="006C2202" w:rsidP="00342000">
            <w:pPr>
              <w:spacing w:after="0" w:line="240" w:lineRule="auto"/>
              <w:jc w:val="both"/>
              <w:rPr>
                <w:rFonts w:ascii="Times New Roman" w:eastAsia="Times New Roman" w:hAnsi="Times New Roman"/>
                <w:lang w:eastAsia="ru-RU"/>
              </w:rPr>
            </w:pPr>
          </w:p>
          <w:p w14:paraId="4CE5A3E1" w14:textId="77777777" w:rsidR="006C2202" w:rsidRDefault="006C2202" w:rsidP="00342000">
            <w:pPr>
              <w:spacing w:after="0" w:line="240" w:lineRule="auto"/>
              <w:jc w:val="both"/>
              <w:rPr>
                <w:rFonts w:ascii="Times New Roman" w:eastAsia="Times New Roman" w:hAnsi="Times New Roman"/>
                <w:lang w:eastAsia="ru-RU"/>
              </w:rPr>
            </w:pPr>
          </w:p>
          <w:p w14:paraId="20CCC8CE" w14:textId="77777777" w:rsidR="006C2202" w:rsidRDefault="006C2202" w:rsidP="00342000">
            <w:pPr>
              <w:spacing w:after="0" w:line="240" w:lineRule="auto"/>
              <w:jc w:val="both"/>
              <w:rPr>
                <w:rFonts w:ascii="Times New Roman" w:eastAsia="Times New Roman" w:hAnsi="Times New Roman"/>
                <w:lang w:eastAsia="ru-RU"/>
              </w:rPr>
            </w:pPr>
          </w:p>
          <w:p w14:paraId="6B40470C" w14:textId="77777777" w:rsidR="006C2202" w:rsidRPr="00225350" w:rsidRDefault="006C2202" w:rsidP="00342000">
            <w:pPr>
              <w:spacing w:after="0" w:line="240" w:lineRule="auto"/>
              <w:jc w:val="both"/>
              <w:rPr>
                <w:rFonts w:ascii="Times New Roman" w:eastAsia="Times New Roman" w:hAnsi="Times New Roman"/>
                <w:lang w:eastAsia="ru-RU"/>
              </w:rPr>
            </w:pPr>
          </w:p>
          <w:p w14:paraId="1BF28AC0" w14:textId="77777777" w:rsidR="00342000" w:rsidRPr="00225350" w:rsidRDefault="00342000" w:rsidP="00342000">
            <w:pPr>
              <w:spacing w:after="0" w:line="240" w:lineRule="auto"/>
              <w:jc w:val="both"/>
              <w:rPr>
                <w:rFonts w:ascii="Times New Roman" w:eastAsia="Times New Roman" w:hAnsi="Times New Roman"/>
                <w:lang w:eastAsia="ru-RU"/>
              </w:rPr>
            </w:pPr>
          </w:p>
          <w:p w14:paraId="42C1B719" w14:textId="77777777" w:rsidR="00342000" w:rsidRPr="00225350" w:rsidRDefault="00342000" w:rsidP="00342000">
            <w:pPr>
              <w:tabs>
                <w:tab w:val="left" w:pos="2940"/>
              </w:tabs>
              <w:spacing w:after="0" w:line="240" w:lineRule="auto"/>
              <w:ind w:right="-177"/>
              <w:rPr>
                <w:rFonts w:ascii="Times New Roman" w:eastAsia="Times New Roman" w:hAnsi="Times New Roman"/>
                <w:lang w:eastAsia="ru-RU"/>
              </w:rPr>
            </w:pPr>
          </w:p>
          <w:p w14:paraId="1C9A21A3" w14:textId="77777777" w:rsidR="00342000" w:rsidRPr="00225350" w:rsidRDefault="00342000" w:rsidP="00342000">
            <w:pPr>
              <w:tabs>
                <w:tab w:val="left" w:pos="2940"/>
              </w:tabs>
              <w:spacing w:after="0" w:line="240" w:lineRule="auto"/>
              <w:ind w:right="-177"/>
              <w:rPr>
                <w:rFonts w:ascii="Times New Roman" w:eastAsia="Times New Roman" w:hAnsi="Times New Roman"/>
                <w:lang w:eastAsia="ru-RU"/>
              </w:rPr>
            </w:pPr>
          </w:p>
          <w:p w14:paraId="60091EBD" w14:textId="77777777" w:rsidR="00E97968" w:rsidRPr="00225350" w:rsidRDefault="00E97968" w:rsidP="006900C1">
            <w:pPr>
              <w:rPr>
                <w:rFonts w:ascii="Times New Roman" w:eastAsia="Times New Roman" w:hAnsi="Times New Roman"/>
                <w:lang w:eastAsia="ru-RU"/>
              </w:rPr>
            </w:pPr>
          </w:p>
          <w:p w14:paraId="58ED1F29" w14:textId="77777777" w:rsidR="00342000" w:rsidRPr="00225350" w:rsidRDefault="00342000" w:rsidP="006C2202">
            <w:pPr>
              <w:rPr>
                <w:rFonts w:ascii="Times New Roman" w:eastAsia="Times New Roman" w:hAnsi="Times New Roman"/>
                <w:lang w:eastAsia="ru-RU"/>
              </w:rPr>
            </w:pPr>
            <w:r w:rsidRPr="00225350">
              <w:rPr>
                <w:rFonts w:ascii="Times New Roman" w:eastAsia="Times New Roman" w:hAnsi="Times New Roman"/>
                <w:lang w:eastAsia="ru-RU"/>
              </w:rPr>
              <w:t>______________________</w:t>
            </w:r>
            <w:r w:rsidRPr="00225350">
              <w:rPr>
                <w:lang w:eastAsia="ru-RU"/>
              </w:rPr>
              <w:t xml:space="preserve"> </w:t>
            </w:r>
            <w:r w:rsidR="006C2202">
              <w:rPr>
                <w:lang w:eastAsia="ru-RU"/>
              </w:rPr>
              <w:t>/                                /</w:t>
            </w:r>
          </w:p>
        </w:tc>
        <w:tc>
          <w:tcPr>
            <w:tcW w:w="4757" w:type="dxa"/>
            <w:shd w:val="clear" w:color="auto" w:fill="auto"/>
          </w:tcPr>
          <w:p w14:paraId="1BD15451" w14:textId="77777777" w:rsidR="00342000" w:rsidRPr="00225350" w:rsidRDefault="00342000" w:rsidP="00342000">
            <w:pPr>
              <w:spacing w:after="0" w:line="240" w:lineRule="auto"/>
              <w:rPr>
                <w:rFonts w:ascii="Times New Roman" w:eastAsia="Times New Roman" w:hAnsi="Times New Roman"/>
                <w:b/>
                <w:lang w:eastAsia="ru-RU"/>
              </w:rPr>
            </w:pPr>
          </w:p>
          <w:p w14:paraId="489C7AE5" w14:textId="77777777" w:rsidR="00342000" w:rsidRPr="00225350" w:rsidRDefault="00342000" w:rsidP="00342000">
            <w:pPr>
              <w:spacing w:after="0" w:line="240" w:lineRule="auto"/>
              <w:rPr>
                <w:rFonts w:ascii="Times New Roman" w:eastAsia="Times New Roman" w:hAnsi="Times New Roman"/>
                <w:b/>
                <w:lang w:eastAsia="ru-RU"/>
              </w:rPr>
            </w:pPr>
            <w:r w:rsidRPr="00225350">
              <w:rPr>
                <w:rFonts w:ascii="Times New Roman" w:eastAsia="Times New Roman" w:hAnsi="Times New Roman"/>
                <w:b/>
                <w:lang w:eastAsia="ru-RU"/>
              </w:rPr>
              <w:t>«</w:t>
            </w:r>
            <w:r w:rsidR="006C2202">
              <w:rPr>
                <w:rFonts w:ascii="Times New Roman" w:eastAsia="Times New Roman" w:hAnsi="Times New Roman"/>
                <w:b/>
                <w:lang w:eastAsia="ru-RU"/>
              </w:rPr>
              <w:t>Исполнитель</w:t>
            </w:r>
            <w:r w:rsidRPr="00225350">
              <w:rPr>
                <w:rFonts w:ascii="Times New Roman" w:eastAsia="Times New Roman" w:hAnsi="Times New Roman"/>
                <w:b/>
                <w:lang w:eastAsia="ru-RU"/>
              </w:rPr>
              <w:t xml:space="preserve">»     </w:t>
            </w:r>
          </w:p>
          <w:p w14:paraId="36238A5E" w14:textId="77777777" w:rsidR="00342000" w:rsidRPr="00225350" w:rsidRDefault="00342000" w:rsidP="00342000">
            <w:pPr>
              <w:suppressAutoHyphens/>
              <w:spacing w:after="0" w:line="240" w:lineRule="auto"/>
              <w:rPr>
                <w:rFonts w:ascii="Times New Roman" w:eastAsia="Times New Roman" w:hAnsi="Times New Roman"/>
                <w:b/>
                <w:lang w:eastAsia="ar-SA"/>
              </w:rPr>
            </w:pPr>
          </w:p>
          <w:p w14:paraId="0C801690" w14:textId="77777777" w:rsidR="00834B7E" w:rsidRDefault="00834B7E" w:rsidP="00F9131A">
            <w:pPr>
              <w:spacing w:after="0" w:line="240" w:lineRule="auto"/>
              <w:rPr>
                <w:rFonts w:ascii="Times New Roman" w:eastAsia="Times New Roman" w:hAnsi="Times New Roman"/>
                <w:b/>
                <w:lang w:eastAsia="ar-SA"/>
              </w:rPr>
            </w:pPr>
          </w:p>
          <w:p w14:paraId="28EE40B2" w14:textId="77777777" w:rsidR="006C2202" w:rsidRDefault="006C2202" w:rsidP="00F9131A">
            <w:pPr>
              <w:spacing w:after="0" w:line="240" w:lineRule="auto"/>
              <w:rPr>
                <w:rFonts w:ascii="Times New Roman" w:eastAsia="Times New Roman" w:hAnsi="Times New Roman"/>
                <w:b/>
                <w:lang w:eastAsia="ar-SA"/>
              </w:rPr>
            </w:pPr>
          </w:p>
          <w:p w14:paraId="5734B0D9" w14:textId="77777777" w:rsidR="006C2202" w:rsidRDefault="006C2202" w:rsidP="00F9131A">
            <w:pPr>
              <w:spacing w:after="0" w:line="240" w:lineRule="auto"/>
              <w:rPr>
                <w:rFonts w:ascii="Times New Roman" w:eastAsia="Times New Roman" w:hAnsi="Times New Roman"/>
                <w:b/>
                <w:lang w:eastAsia="ar-SA"/>
              </w:rPr>
            </w:pPr>
          </w:p>
          <w:p w14:paraId="1B7159EA" w14:textId="77777777" w:rsidR="006C2202" w:rsidRDefault="006C2202" w:rsidP="00F9131A">
            <w:pPr>
              <w:spacing w:after="0" w:line="240" w:lineRule="auto"/>
              <w:rPr>
                <w:rFonts w:ascii="Times New Roman" w:eastAsia="Times New Roman" w:hAnsi="Times New Roman"/>
                <w:b/>
                <w:lang w:eastAsia="ar-SA"/>
              </w:rPr>
            </w:pPr>
          </w:p>
          <w:p w14:paraId="66931AC1" w14:textId="77777777" w:rsidR="006C2202" w:rsidRDefault="006C2202" w:rsidP="00F9131A">
            <w:pPr>
              <w:spacing w:after="0" w:line="240" w:lineRule="auto"/>
              <w:rPr>
                <w:rFonts w:ascii="Times New Roman" w:eastAsia="Times New Roman" w:hAnsi="Times New Roman"/>
                <w:b/>
                <w:lang w:eastAsia="ar-SA"/>
              </w:rPr>
            </w:pPr>
          </w:p>
          <w:p w14:paraId="34765985" w14:textId="77777777" w:rsidR="006C2202" w:rsidRDefault="006C2202" w:rsidP="00F9131A">
            <w:pPr>
              <w:spacing w:after="0" w:line="240" w:lineRule="auto"/>
              <w:rPr>
                <w:rFonts w:ascii="Times New Roman" w:eastAsia="Times New Roman" w:hAnsi="Times New Roman"/>
                <w:b/>
                <w:lang w:eastAsia="ar-SA"/>
              </w:rPr>
            </w:pPr>
          </w:p>
          <w:p w14:paraId="3B552360" w14:textId="77777777" w:rsidR="006C2202" w:rsidRDefault="006C2202" w:rsidP="00F9131A">
            <w:pPr>
              <w:spacing w:after="0" w:line="240" w:lineRule="auto"/>
              <w:rPr>
                <w:rFonts w:ascii="Times New Roman" w:eastAsia="Times New Roman" w:hAnsi="Times New Roman"/>
                <w:b/>
                <w:lang w:eastAsia="ar-SA"/>
              </w:rPr>
            </w:pPr>
          </w:p>
          <w:p w14:paraId="4C3AEE78" w14:textId="77777777" w:rsidR="006C2202" w:rsidRDefault="006C2202" w:rsidP="00F9131A">
            <w:pPr>
              <w:spacing w:after="0" w:line="240" w:lineRule="auto"/>
              <w:rPr>
                <w:rFonts w:ascii="Times New Roman" w:eastAsia="Times New Roman" w:hAnsi="Times New Roman"/>
                <w:b/>
                <w:lang w:eastAsia="ar-SA"/>
              </w:rPr>
            </w:pPr>
          </w:p>
          <w:p w14:paraId="0BDB4E35" w14:textId="77777777" w:rsidR="006C2202" w:rsidRDefault="006C2202" w:rsidP="00F9131A">
            <w:pPr>
              <w:spacing w:after="0" w:line="240" w:lineRule="auto"/>
              <w:rPr>
                <w:rFonts w:ascii="Times New Roman" w:eastAsia="Times New Roman" w:hAnsi="Times New Roman"/>
                <w:b/>
                <w:lang w:eastAsia="ar-SA"/>
              </w:rPr>
            </w:pPr>
          </w:p>
          <w:p w14:paraId="77540E35" w14:textId="77777777" w:rsidR="006C2202" w:rsidRDefault="006C2202" w:rsidP="00F9131A">
            <w:pPr>
              <w:spacing w:after="0" w:line="240" w:lineRule="auto"/>
              <w:rPr>
                <w:rFonts w:ascii="Times New Roman" w:eastAsia="Times New Roman" w:hAnsi="Times New Roman"/>
                <w:b/>
                <w:lang w:eastAsia="ar-SA"/>
              </w:rPr>
            </w:pPr>
          </w:p>
          <w:p w14:paraId="6EB207FA" w14:textId="77777777" w:rsidR="006C2202" w:rsidRPr="002D6AC6" w:rsidRDefault="006C2202" w:rsidP="00F9131A">
            <w:pPr>
              <w:spacing w:after="0" w:line="240" w:lineRule="auto"/>
              <w:rPr>
                <w:rFonts w:ascii="Times New Roman" w:eastAsia="Times New Roman" w:hAnsi="Times New Roman"/>
                <w:b/>
                <w:lang w:eastAsia="ar-SA"/>
              </w:rPr>
            </w:pPr>
          </w:p>
          <w:p w14:paraId="3EE9046C" w14:textId="77777777" w:rsidR="00834B7E" w:rsidRPr="00225350" w:rsidRDefault="00834B7E" w:rsidP="00F9131A">
            <w:pPr>
              <w:spacing w:after="0" w:line="240" w:lineRule="auto"/>
              <w:rPr>
                <w:rFonts w:ascii="Times New Roman" w:eastAsia="Times New Roman" w:hAnsi="Times New Roman"/>
                <w:b/>
                <w:lang w:eastAsia="ar-SA"/>
              </w:rPr>
            </w:pPr>
          </w:p>
          <w:p w14:paraId="0C5B6DCB" w14:textId="77777777" w:rsidR="00043A03" w:rsidRDefault="00043A03" w:rsidP="00F9131A">
            <w:pPr>
              <w:spacing w:after="0" w:line="240" w:lineRule="auto"/>
              <w:rPr>
                <w:rFonts w:ascii="Times New Roman" w:eastAsia="Times New Roman" w:hAnsi="Times New Roman"/>
                <w:b/>
                <w:lang w:eastAsia="ar-SA"/>
              </w:rPr>
            </w:pPr>
          </w:p>
          <w:p w14:paraId="2A8FADF5" w14:textId="77777777" w:rsidR="002D6AC6" w:rsidRPr="00225350" w:rsidRDefault="002D6AC6" w:rsidP="00F9131A">
            <w:pPr>
              <w:spacing w:after="0" w:line="240" w:lineRule="auto"/>
              <w:rPr>
                <w:rFonts w:ascii="Times New Roman" w:eastAsia="Times New Roman" w:hAnsi="Times New Roman"/>
                <w:b/>
                <w:lang w:eastAsia="ar-SA"/>
              </w:rPr>
            </w:pPr>
          </w:p>
          <w:p w14:paraId="65116618" w14:textId="77777777" w:rsidR="00834B7E" w:rsidRPr="00225350" w:rsidRDefault="00834B7E" w:rsidP="00F9131A">
            <w:pPr>
              <w:spacing w:after="0" w:line="240" w:lineRule="auto"/>
              <w:rPr>
                <w:rFonts w:ascii="Times New Roman" w:eastAsia="Times New Roman" w:hAnsi="Times New Roman"/>
                <w:b/>
                <w:lang w:eastAsia="ar-SA"/>
              </w:rPr>
            </w:pPr>
          </w:p>
          <w:p w14:paraId="67869B9B" w14:textId="77777777" w:rsidR="00352365" w:rsidRPr="00225350" w:rsidRDefault="00F9131A" w:rsidP="006C2202">
            <w:pPr>
              <w:spacing w:after="0" w:line="240" w:lineRule="auto"/>
              <w:rPr>
                <w:rFonts w:ascii="Times New Roman" w:eastAsia="Times New Roman" w:hAnsi="Times New Roman"/>
                <w:lang w:eastAsia="ru-RU"/>
              </w:rPr>
            </w:pPr>
            <w:r w:rsidRPr="00225350">
              <w:rPr>
                <w:rFonts w:ascii="Times New Roman" w:eastAsia="Times New Roman" w:hAnsi="Times New Roman"/>
                <w:b/>
                <w:lang w:eastAsia="ar-SA"/>
              </w:rPr>
              <w:t>________________</w:t>
            </w:r>
            <w:r w:rsidR="006C2202">
              <w:rPr>
                <w:rFonts w:ascii="Times New Roman" w:eastAsia="Times New Roman" w:hAnsi="Times New Roman"/>
                <w:b/>
                <w:lang w:eastAsia="ar-SA"/>
              </w:rPr>
              <w:t xml:space="preserve"> /                                           /</w:t>
            </w:r>
          </w:p>
        </w:tc>
      </w:tr>
    </w:tbl>
    <w:p w14:paraId="225562AF" w14:textId="77777777" w:rsidR="00AF135A" w:rsidRDefault="00AF135A" w:rsidP="00043A03">
      <w:pPr>
        <w:ind w:firstLine="708"/>
        <w:rPr>
          <w:rFonts w:ascii="Times New Roman" w:eastAsia="Times New Roman" w:hAnsi="Times New Roman"/>
          <w:sz w:val="24"/>
          <w:szCs w:val="24"/>
          <w:lang w:eastAsia="ru-RU"/>
        </w:rPr>
      </w:pPr>
    </w:p>
    <w:p w14:paraId="6E1496EC" w14:textId="77777777" w:rsidR="009C685A" w:rsidRDefault="009C685A">
      <w:pPr>
        <w:rPr>
          <w:rStyle w:val="a8"/>
        </w:rPr>
      </w:pPr>
      <w:r>
        <w:rPr>
          <w:rStyle w:val="a8"/>
        </w:rPr>
        <w:br w:type="page"/>
      </w:r>
    </w:p>
    <w:p w14:paraId="5D0C80A6" w14:textId="26EECA41" w:rsidR="00DB72EE" w:rsidRDefault="009C685A" w:rsidP="009C685A">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w:t>
      </w:r>
      <w:r w:rsidR="00DB72EE">
        <w:rPr>
          <w:rFonts w:ascii="Times New Roman" w:eastAsia="Times New Roman" w:hAnsi="Times New Roman"/>
          <w:sz w:val="24"/>
          <w:szCs w:val="24"/>
          <w:lang w:eastAsia="ru-RU"/>
        </w:rPr>
        <w:t>риложение №1</w:t>
      </w:r>
    </w:p>
    <w:p w14:paraId="43B0569E" w14:textId="77777777" w:rsidR="00DB72EE" w:rsidRPr="00DB72EE" w:rsidRDefault="00DB72EE" w:rsidP="00DB72EE">
      <w:pPr>
        <w:spacing w:after="0" w:line="240" w:lineRule="auto"/>
        <w:jc w:val="center"/>
        <w:rPr>
          <w:rFonts w:ascii="Times New Roman" w:eastAsia="Times New Roman" w:hAnsi="Times New Roman"/>
          <w:b/>
          <w:color w:val="000000"/>
          <w:sz w:val="24"/>
          <w:szCs w:val="24"/>
          <w:lang w:eastAsia="ru-RU"/>
        </w:rPr>
      </w:pPr>
      <w:r w:rsidRPr="00DB72EE">
        <w:rPr>
          <w:rFonts w:ascii="Times New Roman" w:eastAsia="Times New Roman" w:hAnsi="Times New Roman"/>
          <w:b/>
          <w:sz w:val="24"/>
          <w:szCs w:val="24"/>
          <w:lang w:eastAsia="ru-RU"/>
        </w:rPr>
        <w:t xml:space="preserve">Техническое задание </w:t>
      </w:r>
      <w:r w:rsidRPr="00DB72EE">
        <w:rPr>
          <w:rFonts w:ascii="Times New Roman" w:eastAsia="Times New Roman" w:hAnsi="Times New Roman"/>
          <w:b/>
          <w:color w:val="000000"/>
          <w:sz w:val="24"/>
          <w:szCs w:val="24"/>
          <w:lang w:eastAsia="ru-RU"/>
        </w:rPr>
        <w:t>на оказание услуг по предоставлению железнодорожного подвижного состава (вагонов-цистерн)</w:t>
      </w:r>
    </w:p>
    <w:p w14:paraId="5EF7BDF8" w14:textId="77777777" w:rsidR="00DB72EE" w:rsidRPr="00DB72EE" w:rsidRDefault="00DB72EE" w:rsidP="00DB72EE">
      <w:pPr>
        <w:spacing w:after="0" w:line="240" w:lineRule="auto"/>
        <w:jc w:val="center"/>
        <w:rPr>
          <w:rFonts w:ascii="Times New Roman" w:eastAsia="Times New Roman" w:hAnsi="Times New Roman"/>
          <w:b/>
          <w:sz w:val="24"/>
          <w:szCs w:val="24"/>
          <w:lang w:eastAsia="ru-RU"/>
        </w:rPr>
      </w:pPr>
    </w:p>
    <w:p w14:paraId="613FB360" w14:textId="77777777" w:rsidR="00DB72EE" w:rsidRPr="00DB72EE" w:rsidRDefault="00DB72EE" w:rsidP="00DB72EE">
      <w:pPr>
        <w:keepNext/>
        <w:numPr>
          <w:ilvl w:val="0"/>
          <w:numId w:val="21"/>
        </w:numPr>
        <w:suppressAutoHyphens/>
        <w:spacing w:after="0" w:line="240" w:lineRule="auto"/>
        <w:contextualSpacing/>
        <w:outlineLvl w:val="1"/>
        <w:rPr>
          <w:rFonts w:ascii="Times New Roman" w:eastAsia="Times New Roman" w:hAnsi="Times New Roman"/>
          <w:bCs/>
          <w:sz w:val="24"/>
          <w:szCs w:val="24"/>
          <w:lang w:eastAsia="ru-RU"/>
        </w:rPr>
      </w:pPr>
      <w:bookmarkStart w:id="2" w:name="_Toc329257428"/>
      <w:r w:rsidRPr="00DB72EE">
        <w:rPr>
          <w:rFonts w:ascii="Times New Roman" w:eastAsia="Times New Roman" w:hAnsi="Times New Roman"/>
          <w:bCs/>
          <w:sz w:val="24"/>
          <w:szCs w:val="24"/>
          <w:lang w:eastAsia="ru-RU"/>
        </w:rPr>
        <w:t>Наименование услуг:</w:t>
      </w:r>
      <w:bookmarkEnd w:id="2"/>
    </w:p>
    <w:p w14:paraId="63D1535F" w14:textId="77777777" w:rsidR="00DB72EE" w:rsidRPr="00DB72EE" w:rsidRDefault="00DB72EE" w:rsidP="00DB72EE">
      <w:pPr>
        <w:spacing w:after="0" w:line="240" w:lineRule="auto"/>
        <w:ind w:firstLine="567"/>
        <w:jc w:val="both"/>
        <w:outlineLvl w:val="0"/>
        <w:rPr>
          <w:rFonts w:ascii="Times New Roman" w:eastAsia="Times New Roman" w:hAnsi="Times New Roman"/>
          <w:sz w:val="24"/>
          <w:szCs w:val="24"/>
          <w:lang w:eastAsia="ru-RU"/>
        </w:rPr>
      </w:pPr>
      <w:r w:rsidRPr="00DB72EE">
        <w:rPr>
          <w:rFonts w:ascii="Times New Roman" w:eastAsia="Times New Roman" w:hAnsi="Times New Roman"/>
          <w:bCs/>
          <w:iCs/>
          <w:lang w:eastAsia="ru-RU"/>
        </w:rPr>
        <w:t xml:space="preserve"> </w:t>
      </w:r>
      <w:r w:rsidRPr="00DB72EE">
        <w:rPr>
          <w:rFonts w:ascii="Times New Roman" w:eastAsia="Times New Roman" w:hAnsi="Times New Roman"/>
          <w:color w:val="000000"/>
          <w:sz w:val="24"/>
          <w:szCs w:val="24"/>
          <w:lang w:eastAsia="ru-RU"/>
        </w:rPr>
        <w:t>Предоставление Заказчику собственного железнодорожного подвижного состава или на иных законных основаниях (далее – «Цистерны») для осуществления перевозки грузов Заказчика по территории РФ.</w:t>
      </w:r>
    </w:p>
    <w:p w14:paraId="70785A1F" w14:textId="77777777" w:rsidR="00DB72EE" w:rsidRPr="00DB72EE" w:rsidRDefault="00DB72EE" w:rsidP="00DB72EE">
      <w:pPr>
        <w:suppressAutoHyphens/>
        <w:spacing w:after="0" w:line="240" w:lineRule="auto"/>
        <w:rPr>
          <w:rFonts w:ascii="Times New Roman" w:eastAsia="Times New Roman" w:hAnsi="Times New Roman"/>
          <w:i/>
          <w:iCs/>
          <w:sz w:val="24"/>
          <w:szCs w:val="24"/>
          <w:lang w:eastAsia="ru-RU"/>
        </w:rPr>
      </w:pPr>
    </w:p>
    <w:p w14:paraId="542645B5" w14:textId="77777777" w:rsidR="00DB72EE" w:rsidRPr="00DB72EE" w:rsidRDefault="00DB72EE" w:rsidP="00DB72EE">
      <w:pPr>
        <w:suppressAutoHyphens/>
        <w:spacing w:after="0" w:line="240" w:lineRule="auto"/>
        <w:rPr>
          <w:rFonts w:ascii="Times New Roman" w:eastAsia="Times New Roman" w:hAnsi="Times New Roman"/>
          <w:iCs/>
          <w:sz w:val="24"/>
          <w:szCs w:val="24"/>
          <w:lang w:eastAsia="ru-RU"/>
        </w:rPr>
      </w:pPr>
      <w:r w:rsidRPr="00DB72EE">
        <w:rPr>
          <w:rFonts w:ascii="Times New Roman" w:eastAsia="Times New Roman" w:hAnsi="Times New Roman"/>
          <w:i/>
          <w:iCs/>
          <w:sz w:val="24"/>
          <w:szCs w:val="24"/>
          <w:u w:val="single"/>
          <w:lang w:eastAsia="ru-RU"/>
        </w:rPr>
        <w:t>Пункты предоставления цистерн</w:t>
      </w:r>
      <w:r w:rsidRPr="00DB72EE">
        <w:rPr>
          <w:rFonts w:ascii="Times New Roman" w:eastAsia="Times New Roman" w:hAnsi="Times New Roman"/>
          <w:i/>
          <w:iCs/>
          <w:sz w:val="24"/>
          <w:szCs w:val="24"/>
          <w:lang w:eastAsia="ru-RU"/>
        </w:rPr>
        <w:t>:</w:t>
      </w:r>
      <w:r w:rsidRPr="00DB72EE">
        <w:rPr>
          <w:rFonts w:ascii="Times New Roman" w:eastAsia="Times New Roman" w:hAnsi="Times New Roman"/>
          <w:iCs/>
          <w:sz w:val="24"/>
          <w:szCs w:val="24"/>
          <w:lang w:eastAsia="ru-RU"/>
        </w:rPr>
        <w:t xml:space="preserve"> </w:t>
      </w:r>
    </w:p>
    <w:p w14:paraId="5B4D00B3" w14:textId="77777777" w:rsidR="00DB72EE" w:rsidRPr="00DB72EE" w:rsidRDefault="00DB72EE" w:rsidP="00DB72EE">
      <w:pPr>
        <w:suppressAutoHyphens/>
        <w:spacing w:after="0" w:line="240" w:lineRule="auto"/>
        <w:rPr>
          <w:rFonts w:ascii="Times New Roman" w:eastAsia="Times New Roman" w:hAnsi="Times New Roman"/>
          <w:bCs/>
          <w:sz w:val="24"/>
          <w:szCs w:val="24"/>
          <w:lang w:eastAsia="ru-RU"/>
        </w:rPr>
      </w:pPr>
      <w:r w:rsidRPr="00DB72EE">
        <w:rPr>
          <w:rFonts w:ascii="Times New Roman" w:eastAsia="Times New Roman" w:hAnsi="Times New Roman"/>
          <w:iCs/>
          <w:sz w:val="24"/>
          <w:szCs w:val="24"/>
          <w:lang w:eastAsia="ru-RU"/>
        </w:rPr>
        <w:t xml:space="preserve"> - </w:t>
      </w:r>
      <w:r w:rsidRPr="00DB72EE">
        <w:rPr>
          <w:rFonts w:ascii="Times New Roman" w:eastAsia="Times New Roman" w:hAnsi="Times New Roman"/>
          <w:bCs/>
          <w:sz w:val="24"/>
          <w:szCs w:val="24"/>
          <w:lang w:eastAsia="ru-RU"/>
        </w:rPr>
        <w:t>станция Нижний Бестях</w:t>
      </w:r>
    </w:p>
    <w:p w14:paraId="3420CBF6" w14:textId="77777777" w:rsidR="00DB72EE" w:rsidRPr="00DB72EE" w:rsidRDefault="00DB72EE" w:rsidP="00DB72EE">
      <w:pPr>
        <w:suppressAutoHyphens/>
        <w:spacing w:after="0" w:line="240" w:lineRule="auto"/>
        <w:rPr>
          <w:rFonts w:ascii="Times New Roman" w:eastAsia="Times New Roman" w:hAnsi="Times New Roman"/>
          <w:bCs/>
          <w:sz w:val="24"/>
          <w:szCs w:val="24"/>
          <w:lang w:eastAsia="ru-RU"/>
        </w:rPr>
      </w:pPr>
    </w:p>
    <w:p w14:paraId="693D7CA6" w14:textId="77777777" w:rsidR="00DB72EE" w:rsidRPr="00DB72EE" w:rsidRDefault="00DB72EE" w:rsidP="00DB72EE">
      <w:pPr>
        <w:numPr>
          <w:ilvl w:val="0"/>
          <w:numId w:val="21"/>
        </w:numPr>
        <w:suppressAutoHyphens/>
        <w:spacing w:after="0" w:line="240" w:lineRule="auto"/>
        <w:contextualSpacing/>
        <w:rPr>
          <w:rFonts w:ascii="Times New Roman" w:eastAsia="Times New Roman" w:hAnsi="Times New Roman"/>
          <w:bCs/>
          <w:sz w:val="24"/>
          <w:szCs w:val="24"/>
          <w:lang w:eastAsia="ru-RU"/>
        </w:rPr>
      </w:pPr>
      <w:r w:rsidRPr="00DB72EE">
        <w:rPr>
          <w:rFonts w:ascii="Times New Roman" w:eastAsia="Times New Roman" w:hAnsi="Times New Roman"/>
          <w:bCs/>
          <w:sz w:val="24"/>
          <w:szCs w:val="24"/>
          <w:lang w:eastAsia="ru-RU"/>
        </w:rPr>
        <w:t>Объем оказания услуг:</w:t>
      </w:r>
    </w:p>
    <w:p w14:paraId="76E3D5CD" w14:textId="68B4F03B" w:rsidR="00DB72EE" w:rsidRPr="00DB72EE" w:rsidRDefault="00DB72EE" w:rsidP="00DB72EE">
      <w:pPr>
        <w:widowControl w:val="0"/>
        <w:tabs>
          <w:tab w:val="left" w:pos="209"/>
        </w:tabs>
        <w:autoSpaceDE w:val="0"/>
        <w:autoSpaceDN w:val="0"/>
        <w:adjustRightInd w:val="0"/>
        <w:spacing w:after="0" w:line="240" w:lineRule="auto"/>
        <w:ind w:right="132"/>
        <w:jc w:val="both"/>
        <w:rPr>
          <w:rFonts w:ascii="Times New Roman" w:eastAsia="Times New Roman" w:hAnsi="Times New Roman"/>
          <w:color w:val="000000"/>
          <w:sz w:val="24"/>
          <w:szCs w:val="24"/>
          <w:lang w:eastAsia="ru-RU"/>
        </w:rPr>
      </w:pPr>
      <w:r w:rsidRPr="00DB72EE">
        <w:rPr>
          <w:rFonts w:ascii="Times New Roman" w:eastAsia="Times New Roman" w:hAnsi="Times New Roman"/>
          <w:sz w:val="24"/>
          <w:szCs w:val="24"/>
          <w:u w:val="single"/>
          <w:lang w:eastAsia="ru-RU"/>
        </w:rPr>
        <w:t>Ориентировочный объем</w:t>
      </w:r>
      <w:r w:rsidRPr="00DB72EE">
        <w:rPr>
          <w:rFonts w:ascii="Times New Roman" w:eastAsia="Times New Roman" w:hAnsi="Times New Roman"/>
          <w:sz w:val="24"/>
          <w:szCs w:val="24"/>
          <w:lang w:eastAsia="ru-RU"/>
        </w:rPr>
        <w:t xml:space="preserve">: не более </w:t>
      </w:r>
      <w:r w:rsidR="002A476D">
        <w:rPr>
          <w:rFonts w:ascii="Times New Roman" w:eastAsia="Times New Roman" w:hAnsi="Times New Roman"/>
          <w:sz w:val="24"/>
          <w:szCs w:val="24"/>
          <w:lang w:eastAsia="ru-RU"/>
        </w:rPr>
        <w:t>5 680</w:t>
      </w:r>
      <w:r w:rsidR="00491602">
        <w:rPr>
          <w:rFonts w:ascii="Times New Roman" w:eastAsia="Times New Roman" w:hAnsi="Times New Roman"/>
          <w:sz w:val="24"/>
          <w:szCs w:val="24"/>
          <w:lang w:eastAsia="ru-RU"/>
        </w:rPr>
        <w:t>,00</w:t>
      </w:r>
      <w:r w:rsidRPr="00DB72EE">
        <w:rPr>
          <w:rFonts w:ascii="Times New Roman" w:eastAsia="Times New Roman" w:hAnsi="Times New Roman"/>
          <w:sz w:val="24"/>
          <w:szCs w:val="24"/>
          <w:lang w:eastAsia="ru-RU"/>
        </w:rPr>
        <w:t xml:space="preserve"> </w:t>
      </w:r>
      <w:r w:rsidRPr="00DB72EE">
        <w:rPr>
          <w:rFonts w:ascii="Times New Roman" w:eastAsia="Times New Roman" w:hAnsi="Times New Roman"/>
          <w:color w:val="000000"/>
          <w:sz w:val="24"/>
          <w:szCs w:val="24"/>
          <w:lang w:eastAsia="ru-RU"/>
        </w:rPr>
        <w:t>тонн.</w:t>
      </w:r>
    </w:p>
    <w:p w14:paraId="1D8E1016" w14:textId="77777777" w:rsidR="00DB72EE" w:rsidRPr="00DB72EE" w:rsidRDefault="00DB72EE" w:rsidP="00DB72EE">
      <w:pPr>
        <w:widowControl w:val="0"/>
        <w:tabs>
          <w:tab w:val="left" w:pos="209"/>
        </w:tabs>
        <w:autoSpaceDE w:val="0"/>
        <w:autoSpaceDN w:val="0"/>
        <w:adjustRightInd w:val="0"/>
        <w:spacing w:after="0" w:line="240" w:lineRule="auto"/>
        <w:ind w:right="132"/>
        <w:jc w:val="both"/>
        <w:rPr>
          <w:rFonts w:ascii="Times New Roman" w:eastAsia="Times New Roman" w:hAnsi="Times New Roman"/>
          <w:color w:val="000000"/>
          <w:sz w:val="24"/>
          <w:szCs w:val="24"/>
          <w:lang w:eastAsia="ru-RU"/>
        </w:rPr>
      </w:pPr>
      <w:r w:rsidRPr="00DB72EE">
        <w:rPr>
          <w:rFonts w:ascii="Times New Roman" w:eastAsia="Times New Roman" w:hAnsi="Times New Roman"/>
          <w:color w:val="000000"/>
          <w:sz w:val="24"/>
          <w:szCs w:val="24"/>
          <w:u w:val="single"/>
          <w:lang w:eastAsia="ru-RU"/>
        </w:rPr>
        <w:t>Вид перевозимого топлива</w:t>
      </w:r>
      <w:r w:rsidRPr="00DB72EE">
        <w:rPr>
          <w:rFonts w:ascii="Times New Roman" w:eastAsia="Times New Roman" w:hAnsi="Times New Roman"/>
          <w:color w:val="000000"/>
          <w:sz w:val="24"/>
          <w:szCs w:val="24"/>
          <w:lang w:eastAsia="ru-RU"/>
        </w:rPr>
        <w:t>:</w:t>
      </w:r>
    </w:p>
    <w:p w14:paraId="6E0BE425" w14:textId="151E0701" w:rsidR="00DB72EE" w:rsidRPr="00DB72EE" w:rsidRDefault="00DB72EE" w:rsidP="00DB72EE">
      <w:pPr>
        <w:suppressAutoHyphens/>
        <w:spacing w:after="0" w:line="240" w:lineRule="auto"/>
        <w:jc w:val="both"/>
        <w:rPr>
          <w:rFonts w:ascii="Times New Roman" w:eastAsia="Times New Roman" w:hAnsi="Times New Roman"/>
          <w:bCs/>
          <w:sz w:val="24"/>
          <w:szCs w:val="24"/>
          <w:lang w:eastAsia="ru-RU"/>
        </w:rPr>
      </w:pPr>
      <w:r w:rsidRPr="00DB72EE">
        <w:rPr>
          <w:rFonts w:ascii="Times New Roman" w:eastAsia="Times New Roman" w:hAnsi="Times New Roman"/>
          <w:color w:val="000000"/>
          <w:sz w:val="24"/>
          <w:szCs w:val="24"/>
          <w:lang w:eastAsia="ru-RU"/>
        </w:rPr>
        <w:t xml:space="preserve"> – </w:t>
      </w:r>
      <w:r w:rsidR="00330A76">
        <w:rPr>
          <w:rFonts w:ascii="Times New Roman" w:eastAsia="Times New Roman" w:hAnsi="Times New Roman"/>
          <w:color w:val="000000"/>
          <w:sz w:val="24"/>
          <w:szCs w:val="24"/>
          <w:lang w:eastAsia="ru-RU"/>
        </w:rPr>
        <w:t>сжиженный углеводородный газ</w:t>
      </w:r>
      <w:r w:rsidRPr="00DB72EE">
        <w:rPr>
          <w:rFonts w:ascii="Times New Roman" w:eastAsia="Times New Roman" w:hAnsi="Times New Roman"/>
          <w:bCs/>
          <w:sz w:val="24"/>
          <w:szCs w:val="24"/>
          <w:lang w:eastAsia="ru-RU"/>
        </w:rPr>
        <w:t xml:space="preserve"> </w:t>
      </w:r>
    </w:p>
    <w:p w14:paraId="593C5C92" w14:textId="77777777" w:rsidR="00DB72EE" w:rsidRPr="00DB72EE" w:rsidRDefault="00DB72EE" w:rsidP="00DB72EE">
      <w:pPr>
        <w:suppressAutoHyphens/>
        <w:spacing w:after="0" w:line="240" w:lineRule="auto"/>
        <w:ind w:left="720"/>
        <w:contextualSpacing/>
        <w:jc w:val="both"/>
        <w:rPr>
          <w:rFonts w:ascii="Times New Roman" w:eastAsia="Times New Roman" w:hAnsi="Times New Roman"/>
          <w:bCs/>
          <w:sz w:val="24"/>
          <w:szCs w:val="24"/>
          <w:lang w:eastAsia="ru-RU"/>
        </w:rPr>
      </w:pPr>
    </w:p>
    <w:tbl>
      <w:tblPr>
        <w:tblW w:w="9624" w:type="dxa"/>
        <w:tblInd w:w="93" w:type="dxa"/>
        <w:tblLook w:val="04A0" w:firstRow="1" w:lastRow="0" w:firstColumn="1" w:lastColumn="0" w:noHBand="0" w:noVBand="1"/>
      </w:tblPr>
      <w:tblGrid>
        <w:gridCol w:w="2425"/>
        <w:gridCol w:w="1134"/>
        <w:gridCol w:w="2277"/>
        <w:gridCol w:w="1894"/>
        <w:gridCol w:w="1894"/>
      </w:tblGrid>
      <w:tr w:rsidR="00DB72EE" w:rsidRPr="00DB72EE" w14:paraId="7E39CF51" w14:textId="77777777" w:rsidTr="00DB72EE">
        <w:trPr>
          <w:trHeight w:val="407"/>
        </w:trPr>
        <w:tc>
          <w:tcPr>
            <w:tcW w:w="2425"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7BB83410" w14:textId="77777777" w:rsidR="00DB72EE" w:rsidRPr="00DB72EE" w:rsidRDefault="00DB72EE" w:rsidP="00DB72EE">
            <w:pPr>
              <w:spacing w:after="0" w:line="240" w:lineRule="auto"/>
              <w:jc w:val="center"/>
              <w:rPr>
                <w:rFonts w:eastAsia="Times New Roman" w:cs="Calibri"/>
                <w:b/>
                <w:bCs/>
                <w:color w:val="FFFFFF"/>
                <w:sz w:val="20"/>
                <w:szCs w:val="20"/>
                <w:lang w:eastAsia="ru-RU"/>
              </w:rPr>
            </w:pPr>
            <w:r>
              <w:rPr>
                <w:rFonts w:eastAsia="Times New Roman" w:cs="Calibri"/>
                <w:b/>
                <w:bCs/>
                <w:color w:val="FFFFFF"/>
                <w:sz w:val="20"/>
                <w:szCs w:val="20"/>
                <w:lang w:eastAsia="ru-RU"/>
              </w:rPr>
              <w:t>Р</w:t>
            </w:r>
            <w:r w:rsidRPr="00DB72EE">
              <w:rPr>
                <w:rFonts w:eastAsia="Times New Roman" w:cs="Calibri"/>
                <w:b/>
                <w:bCs/>
                <w:color w:val="FFFFFF"/>
                <w:sz w:val="20"/>
                <w:szCs w:val="20"/>
                <w:lang w:eastAsia="ru-RU"/>
              </w:rPr>
              <w:t>егион</w:t>
            </w:r>
          </w:p>
        </w:tc>
        <w:tc>
          <w:tcPr>
            <w:tcW w:w="1134" w:type="dxa"/>
            <w:tcBorders>
              <w:top w:val="single" w:sz="4" w:space="0" w:color="auto"/>
              <w:left w:val="nil"/>
              <w:bottom w:val="single" w:sz="4" w:space="0" w:color="auto"/>
              <w:right w:val="single" w:sz="4" w:space="0" w:color="auto"/>
            </w:tcBorders>
            <w:shd w:val="clear" w:color="000000" w:fill="8DB4E2"/>
            <w:noWrap/>
            <w:vAlign w:val="center"/>
            <w:hideMark/>
          </w:tcPr>
          <w:p w14:paraId="64B240A6" w14:textId="77777777" w:rsidR="00DB72EE" w:rsidRPr="00DB72EE" w:rsidRDefault="00DB72EE" w:rsidP="00DB72EE">
            <w:pPr>
              <w:spacing w:after="0" w:line="240" w:lineRule="auto"/>
              <w:jc w:val="center"/>
              <w:rPr>
                <w:rFonts w:eastAsia="Times New Roman" w:cs="Calibri"/>
                <w:b/>
                <w:bCs/>
                <w:color w:val="FFFFFF"/>
                <w:sz w:val="20"/>
                <w:szCs w:val="20"/>
                <w:lang w:eastAsia="ru-RU"/>
              </w:rPr>
            </w:pPr>
            <w:r>
              <w:rPr>
                <w:rFonts w:eastAsia="Times New Roman" w:cs="Calibri"/>
                <w:b/>
                <w:bCs/>
                <w:color w:val="FFFFFF"/>
                <w:sz w:val="20"/>
                <w:szCs w:val="20"/>
                <w:lang w:eastAsia="ru-RU"/>
              </w:rPr>
              <w:t>В</w:t>
            </w:r>
            <w:r w:rsidRPr="00DB72EE">
              <w:rPr>
                <w:rFonts w:eastAsia="Times New Roman" w:cs="Calibri"/>
                <w:b/>
                <w:bCs/>
                <w:color w:val="FFFFFF"/>
                <w:sz w:val="20"/>
                <w:szCs w:val="20"/>
                <w:lang w:eastAsia="ru-RU"/>
              </w:rPr>
              <w:t>сего</w:t>
            </w:r>
          </w:p>
        </w:tc>
        <w:tc>
          <w:tcPr>
            <w:tcW w:w="2277" w:type="dxa"/>
            <w:tcBorders>
              <w:top w:val="single" w:sz="4" w:space="0" w:color="auto"/>
              <w:left w:val="nil"/>
              <w:bottom w:val="single" w:sz="4" w:space="0" w:color="auto"/>
              <w:right w:val="single" w:sz="4" w:space="0" w:color="auto"/>
            </w:tcBorders>
            <w:shd w:val="clear" w:color="000000" w:fill="8DB4E2"/>
            <w:vAlign w:val="center"/>
            <w:hideMark/>
          </w:tcPr>
          <w:p w14:paraId="2566FD71" w14:textId="77777777" w:rsidR="00DB72EE" w:rsidRPr="00DB72EE" w:rsidRDefault="00DB72EE" w:rsidP="00DB72EE">
            <w:pPr>
              <w:spacing w:after="0" w:line="240" w:lineRule="auto"/>
              <w:jc w:val="center"/>
              <w:rPr>
                <w:rFonts w:eastAsia="Times New Roman" w:cs="Calibri"/>
                <w:b/>
                <w:bCs/>
                <w:color w:val="FFFFFF"/>
                <w:sz w:val="20"/>
                <w:szCs w:val="20"/>
                <w:lang w:eastAsia="ru-RU"/>
              </w:rPr>
            </w:pPr>
            <w:r w:rsidRPr="00DB72EE">
              <w:rPr>
                <w:rFonts w:eastAsia="Times New Roman" w:cs="Calibri"/>
                <w:b/>
                <w:bCs/>
                <w:color w:val="FFFFFF"/>
                <w:sz w:val="20"/>
                <w:szCs w:val="20"/>
                <w:lang w:eastAsia="ru-RU"/>
              </w:rPr>
              <w:t>Тариф, руб. без НДС</w:t>
            </w:r>
          </w:p>
        </w:tc>
        <w:tc>
          <w:tcPr>
            <w:tcW w:w="1894" w:type="dxa"/>
            <w:tcBorders>
              <w:top w:val="single" w:sz="4" w:space="0" w:color="auto"/>
              <w:left w:val="nil"/>
              <w:bottom w:val="single" w:sz="4" w:space="0" w:color="auto"/>
              <w:right w:val="single" w:sz="4" w:space="0" w:color="auto"/>
            </w:tcBorders>
            <w:shd w:val="clear" w:color="000000" w:fill="8DB4E2"/>
            <w:vAlign w:val="center"/>
          </w:tcPr>
          <w:p w14:paraId="7B15A96B" w14:textId="77777777" w:rsidR="00DB72EE" w:rsidRPr="00DB72EE" w:rsidRDefault="00DB72EE" w:rsidP="00DB72EE">
            <w:pPr>
              <w:spacing w:after="0" w:line="240" w:lineRule="auto"/>
              <w:jc w:val="center"/>
              <w:rPr>
                <w:rFonts w:eastAsia="Times New Roman" w:cs="Calibri"/>
                <w:b/>
                <w:bCs/>
                <w:color w:val="FFFFFF"/>
                <w:sz w:val="20"/>
                <w:szCs w:val="20"/>
                <w:lang w:eastAsia="ru-RU"/>
              </w:rPr>
            </w:pPr>
            <w:r w:rsidRPr="00DB72EE">
              <w:rPr>
                <w:rFonts w:eastAsia="Times New Roman" w:cs="Calibri"/>
                <w:b/>
                <w:bCs/>
                <w:color w:val="FFFFFF"/>
                <w:sz w:val="20"/>
                <w:szCs w:val="20"/>
                <w:lang w:eastAsia="ru-RU"/>
              </w:rPr>
              <w:t>Тариф, руб. с НДС</w:t>
            </w:r>
          </w:p>
        </w:tc>
        <w:tc>
          <w:tcPr>
            <w:tcW w:w="1894" w:type="dxa"/>
            <w:tcBorders>
              <w:top w:val="single" w:sz="4" w:space="0" w:color="auto"/>
              <w:left w:val="nil"/>
              <w:bottom w:val="single" w:sz="4" w:space="0" w:color="auto"/>
              <w:right w:val="single" w:sz="4" w:space="0" w:color="auto"/>
            </w:tcBorders>
            <w:shd w:val="clear" w:color="000000" w:fill="8DB4E2"/>
            <w:vAlign w:val="center"/>
          </w:tcPr>
          <w:p w14:paraId="0911781E" w14:textId="77777777" w:rsidR="00DB72EE" w:rsidRPr="00DB72EE" w:rsidRDefault="00DB72EE" w:rsidP="00DB72EE">
            <w:pPr>
              <w:spacing w:after="0" w:line="240" w:lineRule="auto"/>
              <w:jc w:val="center"/>
              <w:rPr>
                <w:rFonts w:eastAsia="Times New Roman" w:cs="Calibri"/>
                <w:b/>
                <w:bCs/>
                <w:color w:val="FFFFFF"/>
                <w:sz w:val="20"/>
                <w:szCs w:val="20"/>
                <w:lang w:eastAsia="ru-RU"/>
              </w:rPr>
            </w:pPr>
            <w:r w:rsidRPr="00DB72EE">
              <w:rPr>
                <w:rFonts w:eastAsia="Times New Roman" w:cs="Calibri"/>
                <w:b/>
                <w:bCs/>
                <w:color w:val="FFFFFF"/>
                <w:sz w:val="20"/>
                <w:szCs w:val="20"/>
                <w:lang w:eastAsia="ru-RU"/>
              </w:rPr>
              <w:t>Сумма, руб. с НДС</w:t>
            </w:r>
          </w:p>
        </w:tc>
      </w:tr>
      <w:tr w:rsidR="002A476D" w:rsidRPr="00DB72EE" w14:paraId="0D50163F" w14:textId="77777777" w:rsidTr="00D1278F">
        <w:trPr>
          <w:trHeight w:val="232"/>
        </w:trPr>
        <w:tc>
          <w:tcPr>
            <w:tcW w:w="2425" w:type="dxa"/>
            <w:tcBorders>
              <w:top w:val="nil"/>
              <w:left w:val="single" w:sz="4" w:space="0" w:color="auto"/>
              <w:bottom w:val="single" w:sz="4" w:space="0" w:color="auto"/>
              <w:right w:val="single" w:sz="4" w:space="0" w:color="auto"/>
            </w:tcBorders>
            <w:shd w:val="clear" w:color="auto" w:fill="auto"/>
            <w:noWrap/>
            <w:vAlign w:val="bottom"/>
          </w:tcPr>
          <w:p w14:paraId="276E8336" w14:textId="5E22DDB9" w:rsidR="002A476D" w:rsidRDefault="002A476D" w:rsidP="00DB72EE">
            <w:pPr>
              <w:spacing w:after="0" w:line="240" w:lineRule="auto"/>
              <w:rPr>
                <w:rFonts w:ascii="Times New Roman" w:eastAsia="Times New Roman" w:hAnsi="Times New Roman"/>
                <w:i/>
                <w:iCs/>
                <w:color w:val="000000"/>
                <w:sz w:val="20"/>
                <w:szCs w:val="20"/>
                <w:lang w:eastAsia="ru-RU"/>
              </w:rPr>
            </w:pPr>
            <w:r>
              <w:rPr>
                <w:rFonts w:cs="Calibri"/>
                <w:i/>
                <w:iCs/>
                <w:color w:val="000000"/>
                <w:sz w:val="20"/>
                <w:szCs w:val="20"/>
              </w:rPr>
              <w:t>Уссурийск</w:t>
            </w:r>
          </w:p>
        </w:tc>
        <w:tc>
          <w:tcPr>
            <w:tcW w:w="1134" w:type="dxa"/>
            <w:tcBorders>
              <w:top w:val="nil"/>
              <w:left w:val="nil"/>
              <w:bottom w:val="single" w:sz="4" w:space="0" w:color="auto"/>
              <w:right w:val="single" w:sz="4" w:space="0" w:color="auto"/>
            </w:tcBorders>
            <w:shd w:val="clear" w:color="auto" w:fill="auto"/>
            <w:noWrap/>
            <w:vAlign w:val="bottom"/>
          </w:tcPr>
          <w:p w14:paraId="55AC8502" w14:textId="154E434C" w:rsidR="002A476D" w:rsidRPr="002A476D" w:rsidRDefault="002A476D" w:rsidP="00C424F5">
            <w:pPr>
              <w:spacing w:after="0" w:line="240" w:lineRule="auto"/>
              <w:jc w:val="center"/>
              <w:rPr>
                <w:rFonts w:ascii="Times New Roman" w:eastAsia="Times New Roman" w:hAnsi="Times New Roman"/>
                <w:b/>
                <w:bCs/>
                <w:color w:val="000000"/>
                <w:sz w:val="20"/>
                <w:szCs w:val="20"/>
                <w:lang w:eastAsia="ru-RU"/>
              </w:rPr>
            </w:pPr>
            <w:r w:rsidRPr="002A476D">
              <w:rPr>
                <w:rFonts w:ascii="Times New Roman" w:hAnsi="Times New Roman"/>
                <w:b/>
                <w:bCs/>
                <w:color w:val="000000"/>
                <w:sz w:val="20"/>
                <w:szCs w:val="20"/>
              </w:rPr>
              <w:t xml:space="preserve">          950   </w:t>
            </w:r>
          </w:p>
        </w:tc>
        <w:tc>
          <w:tcPr>
            <w:tcW w:w="2277" w:type="dxa"/>
            <w:tcBorders>
              <w:top w:val="nil"/>
              <w:left w:val="nil"/>
              <w:bottom w:val="single" w:sz="4" w:space="0" w:color="auto"/>
              <w:right w:val="single" w:sz="4" w:space="0" w:color="auto"/>
            </w:tcBorders>
            <w:shd w:val="clear" w:color="auto" w:fill="auto"/>
            <w:noWrap/>
            <w:vAlign w:val="bottom"/>
          </w:tcPr>
          <w:p w14:paraId="56778820" w14:textId="0B33449C" w:rsidR="002A476D" w:rsidRDefault="002A476D" w:rsidP="00420870">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7 058,13</w:t>
            </w:r>
          </w:p>
        </w:tc>
        <w:tc>
          <w:tcPr>
            <w:tcW w:w="1894" w:type="dxa"/>
            <w:tcBorders>
              <w:top w:val="nil"/>
              <w:left w:val="nil"/>
              <w:bottom w:val="single" w:sz="4" w:space="0" w:color="auto"/>
              <w:right w:val="single" w:sz="4" w:space="0" w:color="auto"/>
            </w:tcBorders>
            <w:vAlign w:val="bottom"/>
          </w:tcPr>
          <w:p w14:paraId="42AE0AC4" w14:textId="019D74CE" w:rsidR="002A476D" w:rsidRDefault="002A476D" w:rsidP="00420870">
            <w:pPr>
              <w:spacing w:after="0" w:line="240" w:lineRule="auto"/>
              <w:jc w:val="center"/>
              <w:rPr>
                <w:rFonts w:ascii="Times New Roman" w:hAnsi="Times New Roman"/>
                <w:color w:val="000000"/>
                <w:sz w:val="20"/>
                <w:szCs w:val="20"/>
              </w:rPr>
            </w:pPr>
            <w:r>
              <w:rPr>
                <w:rFonts w:ascii="Times New Roman" w:hAnsi="Times New Roman"/>
                <w:color w:val="000000"/>
                <w:sz w:val="20"/>
                <w:szCs w:val="20"/>
              </w:rPr>
              <w:t>8 469,76</w:t>
            </w:r>
          </w:p>
        </w:tc>
        <w:tc>
          <w:tcPr>
            <w:tcW w:w="1894" w:type="dxa"/>
            <w:tcBorders>
              <w:top w:val="nil"/>
              <w:left w:val="nil"/>
              <w:bottom w:val="single" w:sz="4" w:space="0" w:color="auto"/>
              <w:right w:val="single" w:sz="4" w:space="0" w:color="auto"/>
            </w:tcBorders>
            <w:vAlign w:val="bottom"/>
          </w:tcPr>
          <w:p w14:paraId="29DFE48F" w14:textId="588187D9" w:rsidR="002A476D" w:rsidRDefault="002A476D" w:rsidP="0091119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8 046 268,20</w:t>
            </w:r>
          </w:p>
        </w:tc>
      </w:tr>
      <w:tr w:rsidR="002A476D" w:rsidRPr="00DB72EE" w14:paraId="632C538A" w14:textId="77777777" w:rsidTr="00D1278F">
        <w:trPr>
          <w:trHeight w:val="232"/>
        </w:trPr>
        <w:tc>
          <w:tcPr>
            <w:tcW w:w="2425" w:type="dxa"/>
            <w:tcBorders>
              <w:top w:val="nil"/>
              <w:left w:val="single" w:sz="4" w:space="0" w:color="auto"/>
              <w:bottom w:val="single" w:sz="4" w:space="0" w:color="auto"/>
              <w:right w:val="single" w:sz="4" w:space="0" w:color="auto"/>
            </w:tcBorders>
            <w:shd w:val="clear" w:color="auto" w:fill="auto"/>
            <w:noWrap/>
            <w:vAlign w:val="bottom"/>
          </w:tcPr>
          <w:p w14:paraId="54722FA0" w14:textId="082F29A6" w:rsidR="002A476D" w:rsidRDefault="002A476D" w:rsidP="00DB72EE">
            <w:pPr>
              <w:spacing w:after="0" w:line="240" w:lineRule="auto"/>
              <w:rPr>
                <w:rFonts w:ascii="Times New Roman" w:eastAsia="Times New Roman" w:hAnsi="Times New Roman"/>
                <w:i/>
                <w:iCs/>
                <w:color w:val="000000"/>
                <w:sz w:val="20"/>
                <w:szCs w:val="20"/>
                <w:lang w:eastAsia="ru-RU"/>
              </w:rPr>
            </w:pPr>
            <w:proofErr w:type="spellStart"/>
            <w:r>
              <w:rPr>
                <w:rFonts w:cs="Calibri"/>
                <w:i/>
                <w:iCs/>
                <w:color w:val="000000"/>
                <w:sz w:val="20"/>
                <w:szCs w:val="20"/>
              </w:rPr>
              <w:t>Китой</w:t>
            </w:r>
            <w:proofErr w:type="spellEnd"/>
            <w:r>
              <w:rPr>
                <w:rFonts w:cs="Calibri"/>
                <w:i/>
                <w:iCs/>
                <w:color w:val="000000"/>
                <w:sz w:val="20"/>
                <w:szCs w:val="20"/>
              </w:rPr>
              <w:t>-Комбинатская</w:t>
            </w:r>
          </w:p>
        </w:tc>
        <w:tc>
          <w:tcPr>
            <w:tcW w:w="1134" w:type="dxa"/>
            <w:tcBorders>
              <w:top w:val="nil"/>
              <w:left w:val="nil"/>
              <w:bottom w:val="single" w:sz="4" w:space="0" w:color="auto"/>
              <w:right w:val="single" w:sz="4" w:space="0" w:color="auto"/>
            </w:tcBorders>
            <w:shd w:val="clear" w:color="auto" w:fill="auto"/>
            <w:noWrap/>
            <w:vAlign w:val="bottom"/>
          </w:tcPr>
          <w:p w14:paraId="3B99E491" w14:textId="0443DDC1" w:rsidR="002A476D" w:rsidRPr="002A476D" w:rsidRDefault="002A476D" w:rsidP="00C424F5">
            <w:pPr>
              <w:spacing w:after="0" w:line="240" w:lineRule="auto"/>
              <w:jc w:val="center"/>
              <w:rPr>
                <w:rFonts w:ascii="Times New Roman" w:eastAsia="Times New Roman" w:hAnsi="Times New Roman"/>
                <w:b/>
                <w:bCs/>
                <w:color w:val="000000"/>
                <w:sz w:val="20"/>
                <w:szCs w:val="20"/>
                <w:lang w:eastAsia="ru-RU"/>
              </w:rPr>
            </w:pPr>
            <w:r w:rsidRPr="002A476D">
              <w:rPr>
                <w:rFonts w:ascii="Times New Roman" w:hAnsi="Times New Roman"/>
                <w:b/>
                <w:bCs/>
                <w:color w:val="000000"/>
                <w:sz w:val="20"/>
                <w:szCs w:val="20"/>
              </w:rPr>
              <w:t xml:space="preserve">       2 000   </w:t>
            </w:r>
          </w:p>
        </w:tc>
        <w:tc>
          <w:tcPr>
            <w:tcW w:w="2277" w:type="dxa"/>
            <w:tcBorders>
              <w:top w:val="nil"/>
              <w:left w:val="nil"/>
              <w:bottom w:val="single" w:sz="4" w:space="0" w:color="auto"/>
              <w:right w:val="single" w:sz="4" w:space="0" w:color="auto"/>
            </w:tcBorders>
            <w:shd w:val="clear" w:color="auto" w:fill="auto"/>
            <w:noWrap/>
            <w:vAlign w:val="bottom"/>
          </w:tcPr>
          <w:p w14:paraId="19E2678B" w14:textId="7837F2AE" w:rsidR="002A476D" w:rsidRDefault="002A476D" w:rsidP="00420870">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7254,57</w:t>
            </w:r>
          </w:p>
        </w:tc>
        <w:tc>
          <w:tcPr>
            <w:tcW w:w="1894" w:type="dxa"/>
            <w:tcBorders>
              <w:top w:val="nil"/>
              <w:left w:val="nil"/>
              <w:bottom w:val="single" w:sz="4" w:space="0" w:color="auto"/>
              <w:right w:val="single" w:sz="4" w:space="0" w:color="auto"/>
            </w:tcBorders>
            <w:vAlign w:val="bottom"/>
          </w:tcPr>
          <w:p w14:paraId="1DAB034F" w14:textId="1CD95582" w:rsidR="002A476D" w:rsidRDefault="002A476D" w:rsidP="00420870">
            <w:pPr>
              <w:spacing w:after="0" w:line="240" w:lineRule="auto"/>
              <w:jc w:val="center"/>
              <w:rPr>
                <w:rFonts w:ascii="Times New Roman" w:hAnsi="Times New Roman"/>
                <w:color w:val="000000"/>
                <w:sz w:val="20"/>
                <w:szCs w:val="20"/>
              </w:rPr>
            </w:pPr>
            <w:r>
              <w:rPr>
                <w:rFonts w:ascii="Times New Roman" w:hAnsi="Times New Roman"/>
                <w:color w:val="000000"/>
                <w:sz w:val="20"/>
                <w:szCs w:val="20"/>
              </w:rPr>
              <w:t>8705,48</w:t>
            </w:r>
          </w:p>
        </w:tc>
        <w:tc>
          <w:tcPr>
            <w:tcW w:w="1894" w:type="dxa"/>
            <w:tcBorders>
              <w:top w:val="nil"/>
              <w:left w:val="nil"/>
              <w:bottom w:val="single" w:sz="4" w:space="0" w:color="auto"/>
              <w:right w:val="single" w:sz="4" w:space="0" w:color="auto"/>
            </w:tcBorders>
            <w:vAlign w:val="bottom"/>
          </w:tcPr>
          <w:p w14:paraId="44AAAFF0" w14:textId="70D6E69A" w:rsidR="002A476D" w:rsidRDefault="002A476D" w:rsidP="0091119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17 410 968,00</w:t>
            </w:r>
          </w:p>
        </w:tc>
      </w:tr>
      <w:tr w:rsidR="002A476D" w:rsidRPr="00DB72EE" w14:paraId="62867B90" w14:textId="77777777" w:rsidTr="00D1278F">
        <w:trPr>
          <w:trHeight w:val="232"/>
        </w:trPr>
        <w:tc>
          <w:tcPr>
            <w:tcW w:w="2425" w:type="dxa"/>
            <w:tcBorders>
              <w:top w:val="nil"/>
              <w:left w:val="single" w:sz="4" w:space="0" w:color="auto"/>
              <w:bottom w:val="single" w:sz="4" w:space="0" w:color="auto"/>
              <w:right w:val="single" w:sz="4" w:space="0" w:color="auto"/>
            </w:tcBorders>
            <w:shd w:val="clear" w:color="auto" w:fill="auto"/>
            <w:noWrap/>
            <w:vAlign w:val="bottom"/>
          </w:tcPr>
          <w:p w14:paraId="323C5AF3" w14:textId="5F06B850" w:rsidR="002A476D" w:rsidRDefault="002A476D" w:rsidP="00DB72EE">
            <w:pPr>
              <w:spacing w:after="0" w:line="240" w:lineRule="auto"/>
              <w:rPr>
                <w:rFonts w:ascii="Times New Roman" w:eastAsia="Times New Roman" w:hAnsi="Times New Roman"/>
                <w:i/>
                <w:iCs/>
                <w:color w:val="000000"/>
                <w:sz w:val="20"/>
                <w:szCs w:val="20"/>
                <w:lang w:eastAsia="ru-RU"/>
              </w:rPr>
            </w:pPr>
            <w:r>
              <w:rPr>
                <w:rFonts w:cs="Calibri"/>
                <w:i/>
                <w:iCs/>
                <w:color w:val="000000"/>
                <w:sz w:val="20"/>
                <w:szCs w:val="20"/>
              </w:rPr>
              <w:t>Хабаровск</w:t>
            </w:r>
            <w:proofErr w:type="gramStart"/>
            <w:r>
              <w:rPr>
                <w:rFonts w:cs="Calibri"/>
                <w:i/>
                <w:iCs/>
                <w:color w:val="000000"/>
                <w:sz w:val="20"/>
                <w:szCs w:val="20"/>
              </w:rPr>
              <w:t>2</w:t>
            </w:r>
            <w:proofErr w:type="gramEnd"/>
          </w:p>
        </w:tc>
        <w:tc>
          <w:tcPr>
            <w:tcW w:w="1134" w:type="dxa"/>
            <w:tcBorders>
              <w:top w:val="nil"/>
              <w:left w:val="nil"/>
              <w:bottom w:val="single" w:sz="4" w:space="0" w:color="auto"/>
              <w:right w:val="single" w:sz="4" w:space="0" w:color="auto"/>
            </w:tcBorders>
            <w:shd w:val="clear" w:color="auto" w:fill="auto"/>
            <w:noWrap/>
            <w:vAlign w:val="bottom"/>
          </w:tcPr>
          <w:p w14:paraId="5079EFE6" w14:textId="7F6A2236" w:rsidR="002A476D" w:rsidRPr="002A476D" w:rsidRDefault="002A476D" w:rsidP="00C424F5">
            <w:pPr>
              <w:spacing w:after="0" w:line="240" w:lineRule="auto"/>
              <w:jc w:val="center"/>
              <w:rPr>
                <w:rFonts w:ascii="Times New Roman" w:eastAsia="Times New Roman" w:hAnsi="Times New Roman"/>
                <w:b/>
                <w:bCs/>
                <w:color w:val="000000"/>
                <w:sz w:val="20"/>
                <w:szCs w:val="20"/>
                <w:lang w:eastAsia="ru-RU"/>
              </w:rPr>
            </w:pPr>
            <w:r w:rsidRPr="002A476D">
              <w:rPr>
                <w:rFonts w:ascii="Times New Roman" w:hAnsi="Times New Roman"/>
                <w:b/>
                <w:bCs/>
                <w:color w:val="000000"/>
                <w:sz w:val="20"/>
                <w:szCs w:val="20"/>
              </w:rPr>
              <w:t xml:space="preserve">          540   </w:t>
            </w:r>
          </w:p>
        </w:tc>
        <w:tc>
          <w:tcPr>
            <w:tcW w:w="2277" w:type="dxa"/>
            <w:tcBorders>
              <w:top w:val="nil"/>
              <w:left w:val="nil"/>
              <w:bottom w:val="single" w:sz="4" w:space="0" w:color="auto"/>
              <w:right w:val="single" w:sz="4" w:space="0" w:color="auto"/>
            </w:tcBorders>
            <w:shd w:val="clear" w:color="auto" w:fill="auto"/>
            <w:noWrap/>
            <w:vAlign w:val="bottom"/>
          </w:tcPr>
          <w:p w14:paraId="70F5194D" w14:textId="03614C6A" w:rsidR="002A476D" w:rsidRDefault="002A476D" w:rsidP="00420870">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6199,94</w:t>
            </w:r>
          </w:p>
        </w:tc>
        <w:tc>
          <w:tcPr>
            <w:tcW w:w="1894" w:type="dxa"/>
            <w:tcBorders>
              <w:top w:val="nil"/>
              <w:left w:val="nil"/>
              <w:bottom w:val="single" w:sz="4" w:space="0" w:color="auto"/>
              <w:right w:val="single" w:sz="4" w:space="0" w:color="auto"/>
            </w:tcBorders>
            <w:vAlign w:val="bottom"/>
          </w:tcPr>
          <w:p w14:paraId="05D89B82" w14:textId="13CDC06E" w:rsidR="002A476D" w:rsidRDefault="002A476D" w:rsidP="0091119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7439,93</w:t>
            </w:r>
          </w:p>
        </w:tc>
        <w:tc>
          <w:tcPr>
            <w:tcW w:w="1894" w:type="dxa"/>
            <w:tcBorders>
              <w:top w:val="nil"/>
              <w:left w:val="nil"/>
              <w:bottom w:val="single" w:sz="4" w:space="0" w:color="auto"/>
              <w:right w:val="single" w:sz="4" w:space="0" w:color="auto"/>
            </w:tcBorders>
            <w:vAlign w:val="bottom"/>
          </w:tcPr>
          <w:p w14:paraId="61D2795B" w14:textId="5112E315" w:rsidR="002A476D" w:rsidRDefault="002A476D" w:rsidP="0091119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4 017 561,12</w:t>
            </w:r>
          </w:p>
        </w:tc>
      </w:tr>
      <w:tr w:rsidR="002A476D" w:rsidRPr="00DB72EE" w14:paraId="531F55D0" w14:textId="77777777" w:rsidTr="00D1278F">
        <w:trPr>
          <w:trHeight w:val="232"/>
        </w:trPr>
        <w:tc>
          <w:tcPr>
            <w:tcW w:w="2425" w:type="dxa"/>
            <w:tcBorders>
              <w:top w:val="nil"/>
              <w:left w:val="single" w:sz="4" w:space="0" w:color="auto"/>
              <w:bottom w:val="single" w:sz="4" w:space="0" w:color="auto"/>
              <w:right w:val="single" w:sz="4" w:space="0" w:color="auto"/>
            </w:tcBorders>
            <w:shd w:val="clear" w:color="auto" w:fill="auto"/>
            <w:noWrap/>
            <w:vAlign w:val="bottom"/>
            <w:hideMark/>
          </w:tcPr>
          <w:p w14:paraId="0AD34E04" w14:textId="7E879508" w:rsidR="002A476D" w:rsidRPr="009C685A" w:rsidRDefault="002A476D" w:rsidP="00DB72EE">
            <w:pPr>
              <w:spacing w:after="0" w:line="240" w:lineRule="auto"/>
              <w:rPr>
                <w:rFonts w:ascii="Times New Roman" w:eastAsia="Times New Roman" w:hAnsi="Times New Roman"/>
                <w:i/>
                <w:iCs/>
                <w:color w:val="000000"/>
                <w:sz w:val="20"/>
                <w:szCs w:val="20"/>
                <w:lang w:eastAsia="ru-RU"/>
              </w:rPr>
            </w:pPr>
            <w:r>
              <w:rPr>
                <w:rFonts w:cs="Calibri"/>
                <w:i/>
                <w:iCs/>
                <w:color w:val="000000"/>
                <w:sz w:val="20"/>
                <w:szCs w:val="20"/>
              </w:rPr>
              <w:t xml:space="preserve">Комсомольск-на </w:t>
            </w:r>
            <w:proofErr w:type="gramStart"/>
            <w:r>
              <w:rPr>
                <w:rFonts w:cs="Calibri"/>
                <w:i/>
                <w:iCs/>
                <w:color w:val="000000"/>
                <w:sz w:val="20"/>
                <w:szCs w:val="20"/>
              </w:rPr>
              <w:t>Амуре</w:t>
            </w:r>
            <w:proofErr w:type="gramEnd"/>
          </w:p>
        </w:tc>
        <w:tc>
          <w:tcPr>
            <w:tcW w:w="1134" w:type="dxa"/>
            <w:tcBorders>
              <w:top w:val="nil"/>
              <w:left w:val="nil"/>
              <w:bottom w:val="single" w:sz="4" w:space="0" w:color="auto"/>
              <w:right w:val="single" w:sz="4" w:space="0" w:color="auto"/>
            </w:tcBorders>
            <w:shd w:val="clear" w:color="auto" w:fill="auto"/>
            <w:noWrap/>
            <w:vAlign w:val="bottom"/>
            <w:hideMark/>
          </w:tcPr>
          <w:p w14:paraId="67649F08" w14:textId="557DA4BE" w:rsidR="002A476D" w:rsidRPr="002A476D" w:rsidRDefault="002A476D" w:rsidP="00C424F5">
            <w:pPr>
              <w:spacing w:after="0" w:line="240" w:lineRule="auto"/>
              <w:jc w:val="center"/>
              <w:rPr>
                <w:rFonts w:ascii="Times New Roman" w:eastAsia="Times New Roman" w:hAnsi="Times New Roman"/>
                <w:b/>
                <w:bCs/>
                <w:color w:val="000000"/>
                <w:sz w:val="20"/>
                <w:szCs w:val="20"/>
                <w:lang w:eastAsia="ru-RU"/>
              </w:rPr>
            </w:pPr>
            <w:r w:rsidRPr="002A476D">
              <w:rPr>
                <w:rFonts w:ascii="Times New Roman" w:hAnsi="Times New Roman"/>
                <w:b/>
                <w:bCs/>
                <w:color w:val="000000"/>
                <w:sz w:val="20"/>
                <w:szCs w:val="20"/>
              </w:rPr>
              <w:t xml:space="preserve">       1 380   </w:t>
            </w:r>
          </w:p>
        </w:tc>
        <w:tc>
          <w:tcPr>
            <w:tcW w:w="2277" w:type="dxa"/>
            <w:tcBorders>
              <w:top w:val="nil"/>
              <w:left w:val="nil"/>
              <w:bottom w:val="single" w:sz="4" w:space="0" w:color="auto"/>
              <w:right w:val="single" w:sz="4" w:space="0" w:color="auto"/>
            </w:tcBorders>
            <w:shd w:val="clear" w:color="auto" w:fill="auto"/>
            <w:noWrap/>
            <w:vAlign w:val="bottom"/>
          </w:tcPr>
          <w:p w14:paraId="1A35DCDC" w14:textId="1068BCEB" w:rsidR="002A476D" w:rsidRPr="009C685A" w:rsidRDefault="002A476D" w:rsidP="00420870">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7000,00</w:t>
            </w:r>
          </w:p>
        </w:tc>
        <w:tc>
          <w:tcPr>
            <w:tcW w:w="1894" w:type="dxa"/>
            <w:tcBorders>
              <w:top w:val="nil"/>
              <w:left w:val="nil"/>
              <w:bottom w:val="single" w:sz="4" w:space="0" w:color="auto"/>
              <w:right w:val="single" w:sz="4" w:space="0" w:color="auto"/>
            </w:tcBorders>
            <w:vAlign w:val="bottom"/>
          </w:tcPr>
          <w:p w14:paraId="1F66AD6E" w14:textId="5F832859" w:rsidR="002A476D" w:rsidRPr="009C685A" w:rsidRDefault="002A476D" w:rsidP="00420870">
            <w:pPr>
              <w:spacing w:after="0" w:line="240" w:lineRule="auto"/>
              <w:jc w:val="center"/>
              <w:rPr>
                <w:rFonts w:ascii="Times New Roman" w:eastAsia="Times New Roman" w:hAnsi="Times New Roman"/>
                <w:color w:val="000000"/>
                <w:sz w:val="20"/>
                <w:szCs w:val="20"/>
                <w:lang w:eastAsia="ru-RU"/>
              </w:rPr>
            </w:pPr>
            <w:r>
              <w:rPr>
                <w:rFonts w:ascii="Times New Roman" w:hAnsi="Times New Roman"/>
                <w:color w:val="000000"/>
                <w:sz w:val="20"/>
                <w:szCs w:val="20"/>
              </w:rPr>
              <w:t>8400,00</w:t>
            </w:r>
          </w:p>
        </w:tc>
        <w:tc>
          <w:tcPr>
            <w:tcW w:w="1894" w:type="dxa"/>
            <w:tcBorders>
              <w:top w:val="nil"/>
              <w:left w:val="nil"/>
              <w:bottom w:val="single" w:sz="4" w:space="0" w:color="auto"/>
              <w:right w:val="single" w:sz="4" w:space="0" w:color="auto"/>
            </w:tcBorders>
            <w:vAlign w:val="bottom"/>
          </w:tcPr>
          <w:p w14:paraId="41180FB4" w14:textId="44DC3921" w:rsidR="002A476D" w:rsidRPr="009C685A" w:rsidRDefault="002A476D" w:rsidP="00420870">
            <w:pPr>
              <w:spacing w:after="0" w:line="240" w:lineRule="auto"/>
              <w:jc w:val="center"/>
              <w:rPr>
                <w:rFonts w:ascii="Times New Roman" w:eastAsia="Times New Roman" w:hAnsi="Times New Roman"/>
                <w:color w:val="000000"/>
                <w:sz w:val="20"/>
                <w:szCs w:val="20"/>
                <w:lang w:eastAsia="ru-RU"/>
              </w:rPr>
            </w:pPr>
            <w:r>
              <w:rPr>
                <w:rFonts w:ascii="Times New Roman" w:hAnsi="Times New Roman"/>
                <w:color w:val="000000"/>
                <w:sz w:val="20"/>
                <w:szCs w:val="20"/>
              </w:rPr>
              <w:t>11 592 000,00</w:t>
            </w:r>
          </w:p>
        </w:tc>
      </w:tr>
      <w:tr w:rsidR="002A476D" w:rsidRPr="00DB72EE" w14:paraId="3BA53C05" w14:textId="77777777" w:rsidTr="00D1278F">
        <w:trPr>
          <w:trHeight w:val="232"/>
        </w:trPr>
        <w:tc>
          <w:tcPr>
            <w:tcW w:w="2425" w:type="dxa"/>
            <w:tcBorders>
              <w:top w:val="nil"/>
              <w:left w:val="single" w:sz="4" w:space="0" w:color="auto"/>
              <w:bottom w:val="single" w:sz="4" w:space="0" w:color="auto"/>
              <w:right w:val="single" w:sz="4" w:space="0" w:color="auto"/>
            </w:tcBorders>
            <w:shd w:val="clear" w:color="auto" w:fill="auto"/>
            <w:noWrap/>
            <w:vAlign w:val="bottom"/>
          </w:tcPr>
          <w:p w14:paraId="559E73D3" w14:textId="326D5D40" w:rsidR="002A476D" w:rsidRDefault="002A476D" w:rsidP="00DB72EE">
            <w:pPr>
              <w:spacing w:after="0" w:line="240" w:lineRule="auto"/>
              <w:rPr>
                <w:rFonts w:ascii="Times New Roman" w:eastAsia="Times New Roman" w:hAnsi="Times New Roman"/>
                <w:i/>
                <w:iCs/>
                <w:color w:val="000000"/>
                <w:sz w:val="20"/>
                <w:szCs w:val="20"/>
                <w:lang w:eastAsia="ru-RU"/>
              </w:rPr>
            </w:pPr>
            <w:r>
              <w:rPr>
                <w:rFonts w:cs="Calibri"/>
                <w:i/>
                <w:iCs/>
                <w:color w:val="000000"/>
                <w:sz w:val="20"/>
                <w:szCs w:val="20"/>
              </w:rPr>
              <w:t>Биробиджан</w:t>
            </w:r>
            <w:proofErr w:type="gramStart"/>
            <w:r>
              <w:rPr>
                <w:rFonts w:cs="Calibri"/>
                <w:i/>
                <w:iCs/>
                <w:color w:val="000000"/>
                <w:sz w:val="20"/>
                <w:szCs w:val="20"/>
              </w:rPr>
              <w:t>1</w:t>
            </w:r>
            <w:proofErr w:type="gramEnd"/>
          </w:p>
        </w:tc>
        <w:tc>
          <w:tcPr>
            <w:tcW w:w="1134" w:type="dxa"/>
            <w:tcBorders>
              <w:top w:val="nil"/>
              <w:left w:val="nil"/>
              <w:bottom w:val="single" w:sz="4" w:space="0" w:color="auto"/>
              <w:right w:val="single" w:sz="4" w:space="0" w:color="auto"/>
            </w:tcBorders>
            <w:shd w:val="clear" w:color="auto" w:fill="auto"/>
            <w:noWrap/>
            <w:vAlign w:val="bottom"/>
          </w:tcPr>
          <w:p w14:paraId="3ACE3CF2" w14:textId="5025FC37" w:rsidR="002A476D" w:rsidRPr="002A476D" w:rsidRDefault="002A476D" w:rsidP="00C424F5">
            <w:pPr>
              <w:spacing w:after="0" w:line="240" w:lineRule="auto"/>
              <w:jc w:val="center"/>
              <w:rPr>
                <w:rFonts w:ascii="Times New Roman" w:eastAsia="Times New Roman" w:hAnsi="Times New Roman"/>
                <w:b/>
                <w:bCs/>
                <w:color w:val="000000"/>
                <w:sz w:val="20"/>
                <w:szCs w:val="20"/>
                <w:lang w:eastAsia="ru-RU"/>
              </w:rPr>
            </w:pPr>
            <w:r w:rsidRPr="002A476D">
              <w:rPr>
                <w:rFonts w:ascii="Times New Roman" w:hAnsi="Times New Roman"/>
                <w:b/>
                <w:bCs/>
                <w:color w:val="000000"/>
              </w:rPr>
              <w:t xml:space="preserve">          810   </w:t>
            </w:r>
          </w:p>
        </w:tc>
        <w:tc>
          <w:tcPr>
            <w:tcW w:w="2277" w:type="dxa"/>
            <w:tcBorders>
              <w:top w:val="nil"/>
              <w:left w:val="nil"/>
              <w:bottom w:val="single" w:sz="4" w:space="0" w:color="auto"/>
              <w:right w:val="single" w:sz="4" w:space="0" w:color="auto"/>
            </w:tcBorders>
            <w:shd w:val="clear" w:color="auto" w:fill="auto"/>
            <w:noWrap/>
            <w:vAlign w:val="bottom"/>
          </w:tcPr>
          <w:p w14:paraId="1504DAD8" w14:textId="72F59C96" w:rsidR="002A476D" w:rsidRDefault="002A476D" w:rsidP="00420870">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7200,00</w:t>
            </w:r>
          </w:p>
        </w:tc>
        <w:tc>
          <w:tcPr>
            <w:tcW w:w="1894" w:type="dxa"/>
            <w:tcBorders>
              <w:top w:val="nil"/>
              <w:left w:val="nil"/>
              <w:bottom w:val="single" w:sz="4" w:space="0" w:color="auto"/>
              <w:right w:val="single" w:sz="4" w:space="0" w:color="auto"/>
            </w:tcBorders>
            <w:vAlign w:val="bottom"/>
          </w:tcPr>
          <w:p w14:paraId="764C5C85" w14:textId="004CDDC8" w:rsidR="002A476D" w:rsidRDefault="002A476D" w:rsidP="00420870">
            <w:pPr>
              <w:spacing w:after="0" w:line="240" w:lineRule="auto"/>
              <w:jc w:val="center"/>
              <w:rPr>
                <w:rFonts w:ascii="Times New Roman" w:hAnsi="Times New Roman"/>
                <w:color w:val="000000"/>
                <w:sz w:val="20"/>
                <w:szCs w:val="20"/>
              </w:rPr>
            </w:pPr>
            <w:r>
              <w:rPr>
                <w:rFonts w:ascii="Times New Roman" w:hAnsi="Times New Roman"/>
                <w:color w:val="000000"/>
                <w:sz w:val="20"/>
                <w:szCs w:val="20"/>
              </w:rPr>
              <w:t>8640,00</w:t>
            </w:r>
          </w:p>
        </w:tc>
        <w:tc>
          <w:tcPr>
            <w:tcW w:w="1894" w:type="dxa"/>
            <w:tcBorders>
              <w:top w:val="nil"/>
              <w:left w:val="nil"/>
              <w:bottom w:val="single" w:sz="4" w:space="0" w:color="auto"/>
              <w:right w:val="single" w:sz="4" w:space="0" w:color="auto"/>
            </w:tcBorders>
            <w:vAlign w:val="bottom"/>
          </w:tcPr>
          <w:p w14:paraId="6A86422A" w14:textId="1E6763E6" w:rsidR="002A476D" w:rsidRDefault="002A476D" w:rsidP="00420870">
            <w:pPr>
              <w:spacing w:after="0" w:line="240" w:lineRule="auto"/>
              <w:jc w:val="center"/>
              <w:rPr>
                <w:rFonts w:ascii="Times New Roman" w:hAnsi="Times New Roman"/>
                <w:color w:val="000000"/>
                <w:sz w:val="20"/>
                <w:szCs w:val="20"/>
              </w:rPr>
            </w:pPr>
            <w:r>
              <w:rPr>
                <w:rFonts w:ascii="Times New Roman" w:hAnsi="Times New Roman"/>
                <w:color w:val="000000"/>
                <w:sz w:val="20"/>
                <w:szCs w:val="20"/>
              </w:rPr>
              <w:t>6 998 400,00</w:t>
            </w:r>
          </w:p>
        </w:tc>
      </w:tr>
      <w:tr w:rsidR="007675B0" w:rsidRPr="00DB72EE" w14:paraId="32017402" w14:textId="77777777" w:rsidTr="00D1278F">
        <w:trPr>
          <w:trHeight w:val="232"/>
        </w:trPr>
        <w:tc>
          <w:tcPr>
            <w:tcW w:w="2425" w:type="dxa"/>
            <w:tcBorders>
              <w:top w:val="nil"/>
              <w:left w:val="single" w:sz="4" w:space="0" w:color="auto"/>
              <w:bottom w:val="single" w:sz="4" w:space="0" w:color="auto"/>
              <w:right w:val="single" w:sz="4" w:space="0" w:color="auto"/>
            </w:tcBorders>
            <w:shd w:val="clear" w:color="auto" w:fill="auto"/>
            <w:noWrap/>
            <w:vAlign w:val="bottom"/>
          </w:tcPr>
          <w:p w14:paraId="3FB7102E" w14:textId="7CCC41DF" w:rsidR="007675B0" w:rsidRPr="007675B0" w:rsidRDefault="007675B0" w:rsidP="00DB72EE">
            <w:pPr>
              <w:spacing w:after="0" w:line="240" w:lineRule="auto"/>
              <w:rPr>
                <w:rFonts w:ascii="Times New Roman" w:eastAsia="Times New Roman" w:hAnsi="Times New Roman"/>
                <w:b/>
                <w:i/>
                <w:iCs/>
                <w:color w:val="000000"/>
                <w:sz w:val="20"/>
                <w:szCs w:val="20"/>
                <w:lang w:eastAsia="ru-RU"/>
              </w:rPr>
            </w:pPr>
            <w:r>
              <w:rPr>
                <w:rFonts w:ascii="Times New Roman" w:eastAsia="Times New Roman" w:hAnsi="Times New Roman"/>
                <w:b/>
                <w:i/>
                <w:iCs/>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noWrap/>
            <w:vAlign w:val="bottom"/>
          </w:tcPr>
          <w:p w14:paraId="6CF4972A" w14:textId="5363AFB4" w:rsidR="007675B0" w:rsidRPr="009C685A" w:rsidRDefault="002A476D" w:rsidP="002A476D">
            <w:pPr>
              <w:spacing w:after="0" w:line="240" w:lineRule="auto"/>
              <w:jc w:val="right"/>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5 680</w:t>
            </w:r>
          </w:p>
        </w:tc>
        <w:tc>
          <w:tcPr>
            <w:tcW w:w="2277" w:type="dxa"/>
            <w:tcBorders>
              <w:top w:val="nil"/>
              <w:left w:val="nil"/>
              <w:bottom w:val="single" w:sz="4" w:space="0" w:color="auto"/>
              <w:right w:val="single" w:sz="4" w:space="0" w:color="auto"/>
            </w:tcBorders>
            <w:shd w:val="clear" w:color="auto" w:fill="auto"/>
            <w:noWrap/>
            <w:vAlign w:val="bottom"/>
          </w:tcPr>
          <w:p w14:paraId="7E581A05" w14:textId="77777777" w:rsidR="007675B0" w:rsidRPr="009C685A" w:rsidRDefault="007675B0" w:rsidP="00420870">
            <w:pPr>
              <w:spacing w:after="0" w:line="240" w:lineRule="auto"/>
              <w:jc w:val="center"/>
              <w:rPr>
                <w:rFonts w:ascii="Times New Roman" w:eastAsia="Times New Roman" w:hAnsi="Times New Roman"/>
                <w:color w:val="000000"/>
                <w:sz w:val="20"/>
                <w:szCs w:val="20"/>
                <w:lang w:eastAsia="ru-RU"/>
              </w:rPr>
            </w:pPr>
          </w:p>
        </w:tc>
        <w:tc>
          <w:tcPr>
            <w:tcW w:w="1894" w:type="dxa"/>
            <w:tcBorders>
              <w:top w:val="nil"/>
              <w:left w:val="nil"/>
              <w:bottom w:val="single" w:sz="4" w:space="0" w:color="auto"/>
              <w:right w:val="single" w:sz="4" w:space="0" w:color="auto"/>
            </w:tcBorders>
            <w:vAlign w:val="bottom"/>
          </w:tcPr>
          <w:p w14:paraId="14EB2416" w14:textId="77777777" w:rsidR="007675B0" w:rsidRPr="009C685A" w:rsidRDefault="007675B0" w:rsidP="00420870">
            <w:pPr>
              <w:spacing w:after="0" w:line="240" w:lineRule="auto"/>
              <w:jc w:val="center"/>
              <w:rPr>
                <w:rFonts w:ascii="Times New Roman" w:hAnsi="Times New Roman"/>
                <w:color w:val="000000"/>
                <w:sz w:val="20"/>
                <w:szCs w:val="20"/>
              </w:rPr>
            </w:pPr>
          </w:p>
        </w:tc>
        <w:tc>
          <w:tcPr>
            <w:tcW w:w="1894" w:type="dxa"/>
            <w:tcBorders>
              <w:top w:val="nil"/>
              <w:left w:val="nil"/>
              <w:bottom w:val="single" w:sz="4" w:space="0" w:color="auto"/>
              <w:right w:val="single" w:sz="4" w:space="0" w:color="auto"/>
            </w:tcBorders>
            <w:vAlign w:val="bottom"/>
          </w:tcPr>
          <w:p w14:paraId="1BD4139F" w14:textId="68AE810A" w:rsidR="007675B0" w:rsidRPr="007675B0" w:rsidRDefault="002A476D" w:rsidP="00911193">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48 065 197,32</w:t>
            </w:r>
            <w:bookmarkStart w:id="3" w:name="_GoBack"/>
            <w:bookmarkEnd w:id="3"/>
          </w:p>
        </w:tc>
      </w:tr>
    </w:tbl>
    <w:p w14:paraId="47E455BF" w14:textId="77777777" w:rsidR="00DB72EE" w:rsidRPr="00DB72EE" w:rsidRDefault="00DB72EE" w:rsidP="00DB72EE">
      <w:pPr>
        <w:spacing w:after="0"/>
        <w:jc w:val="both"/>
        <w:rPr>
          <w:rFonts w:ascii="Times New Roman" w:eastAsia="Times New Roman" w:hAnsi="Times New Roman"/>
          <w:sz w:val="24"/>
          <w:szCs w:val="24"/>
          <w:lang w:eastAsia="ru-RU"/>
        </w:rPr>
      </w:pPr>
    </w:p>
    <w:p w14:paraId="1DBA5F40" w14:textId="77777777" w:rsidR="00DB72EE" w:rsidRPr="00DB72EE" w:rsidRDefault="00DB72EE" w:rsidP="00DB72EE">
      <w:pPr>
        <w:suppressAutoHyphens/>
        <w:spacing w:after="0" w:line="240" w:lineRule="auto"/>
        <w:rPr>
          <w:rFonts w:ascii="Times New Roman CYR" w:eastAsia="Times New Roman" w:hAnsi="Times New Roman CYR" w:cs="Times New Roman CYR"/>
          <w:sz w:val="24"/>
          <w:szCs w:val="24"/>
          <w:lang w:eastAsia="ru-RU"/>
        </w:rPr>
      </w:pPr>
      <w:r w:rsidRPr="00DB72EE">
        <w:rPr>
          <w:rFonts w:ascii="Times New Roman" w:eastAsia="Times New Roman" w:hAnsi="Times New Roman"/>
          <w:i/>
          <w:iCs/>
          <w:sz w:val="24"/>
          <w:szCs w:val="24"/>
          <w:lang w:eastAsia="ru-RU"/>
        </w:rPr>
        <w:t>Место передачи  (пункт назначения):</w:t>
      </w:r>
      <w:r w:rsidRPr="00DB72EE">
        <w:rPr>
          <w:rFonts w:ascii="Times New Roman CYR" w:eastAsia="Times New Roman" w:hAnsi="Times New Roman CYR" w:cs="Times New Roman CYR"/>
          <w:sz w:val="24"/>
          <w:szCs w:val="24"/>
          <w:lang w:eastAsia="ru-RU"/>
        </w:rPr>
        <w:t xml:space="preserve"> </w:t>
      </w:r>
    </w:p>
    <w:p w14:paraId="11E4CC15" w14:textId="77777777" w:rsidR="00DB72EE" w:rsidRPr="00DB72EE" w:rsidRDefault="00DB72EE" w:rsidP="00DB72EE">
      <w:pPr>
        <w:suppressAutoHyphens/>
        <w:spacing w:after="0" w:line="240" w:lineRule="auto"/>
        <w:rPr>
          <w:rFonts w:ascii="Times New Roman" w:eastAsia="Times New Roman" w:hAnsi="Times New Roman"/>
          <w:bCs/>
          <w:sz w:val="24"/>
          <w:szCs w:val="24"/>
          <w:lang w:eastAsia="ru-RU"/>
        </w:rPr>
      </w:pPr>
      <w:r w:rsidRPr="00DB72EE">
        <w:rPr>
          <w:rFonts w:ascii="Times New Roman" w:eastAsia="Times New Roman" w:hAnsi="Times New Roman"/>
          <w:bCs/>
          <w:sz w:val="24"/>
          <w:szCs w:val="24"/>
          <w:lang w:eastAsia="ru-RU"/>
        </w:rPr>
        <w:t>- станция назначения</w:t>
      </w:r>
    </w:p>
    <w:p w14:paraId="1175ED17" w14:textId="77777777" w:rsidR="00C2300E" w:rsidRPr="00C2300E" w:rsidRDefault="00C2300E" w:rsidP="00C2300E">
      <w:pPr>
        <w:spacing w:after="0"/>
        <w:jc w:val="both"/>
        <w:rPr>
          <w:rFonts w:ascii="Times New Roman" w:eastAsia="Times New Roman" w:hAnsi="Times New Roman"/>
          <w:bCs/>
          <w:sz w:val="24"/>
          <w:szCs w:val="24"/>
          <w:lang w:eastAsia="ru-RU"/>
        </w:rPr>
      </w:pPr>
    </w:p>
    <w:p w14:paraId="74154C51" w14:textId="77777777" w:rsidR="00C2300E" w:rsidRPr="00C2300E" w:rsidRDefault="00C2300E" w:rsidP="00C2300E">
      <w:pPr>
        <w:numPr>
          <w:ilvl w:val="2"/>
          <w:numId w:val="20"/>
        </w:numPr>
        <w:tabs>
          <w:tab w:val="left" w:pos="708"/>
        </w:tabs>
        <w:spacing w:after="0" w:line="240" w:lineRule="auto"/>
        <w:ind w:left="0" w:firstLine="0"/>
        <w:jc w:val="both"/>
        <w:rPr>
          <w:rFonts w:ascii="Times New Roman" w:eastAsia="Times New Roman" w:hAnsi="Times New Roman"/>
          <w:sz w:val="24"/>
          <w:szCs w:val="24"/>
          <w:lang w:eastAsia="ru-RU"/>
        </w:rPr>
      </w:pPr>
      <w:r w:rsidRPr="00C2300E">
        <w:rPr>
          <w:rFonts w:ascii="Times New Roman" w:eastAsia="Times New Roman" w:hAnsi="Times New Roman"/>
          <w:i/>
          <w:iCs/>
          <w:sz w:val="24"/>
          <w:szCs w:val="24"/>
          <w:lang w:eastAsia="ru-RU"/>
        </w:rPr>
        <w:t>Сроки предоставления Цистерн:</w:t>
      </w:r>
      <w:r w:rsidRPr="00C2300E">
        <w:rPr>
          <w:rFonts w:ascii="Times New Roman" w:eastAsia="Times New Roman" w:hAnsi="Times New Roman"/>
          <w:sz w:val="24"/>
          <w:szCs w:val="24"/>
          <w:lang w:eastAsia="ru-RU"/>
        </w:rPr>
        <w:t xml:space="preserve"> </w:t>
      </w:r>
      <w:r w:rsidRPr="00C2300E">
        <w:rPr>
          <w:rFonts w:ascii="Times New Roman" w:eastAsia="Times New Roman" w:hAnsi="Times New Roman"/>
          <w:bCs/>
          <w:color w:val="000000"/>
          <w:sz w:val="24"/>
          <w:szCs w:val="24"/>
          <w:lang w:eastAsia="ru-RU"/>
        </w:rPr>
        <w:t>Исполнитель на основании заявки предоставляет цистерны для перевозки в необходимом количестве в срок не более 10 рабочих дней.</w:t>
      </w:r>
    </w:p>
    <w:p w14:paraId="701DABC5" w14:textId="77777777" w:rsidR="00C2300E" w:rsidRPr="00C2300E" w:rsidRDefault="00C2300E" w:rsidP="00C2300E">
      <w:pPr>
        <w:numPr>
          <w:ilvl w:val="2"/>
          <w:numId w:val="20"/>
        </w:numPr>
        <w:tabs>
          <w:tab w:val="left" w:pos="708"/>
        </w:tabs>
        <w:spacing w:after="0" w:line="240" w:lineRule="auto"/>
        <w:ind w:left="0" w:firstLine="0"/>
        <w:jc w:val="both"/>
        <w:rPr>
          <w:rFonts w:ascii="Times New Roman" w:eastAsia="Times New Roman" w:hAnsi="Times New Roman"/>
          <w:sz w:val="24"/>
          <w:szCs w:val="24"/>
          <w:lang w:eastAsia="ru-RU"/>
        </w:rPr>
      </w:pPr>
      <w:r w:rsidRPr="00C2300E">
        <w:rPr>
          <w:rFonts w:ascii="Times New Roman" w:eastAsia="Times New Roman" w:hAnsi="Times New Roman"/>
          <w:i/>
          <w:iCs/>
          <w:sz w:val="24"/>
          <w:szCs w:val="24"/>
          <w:lang w:eastAsia="ru-RU"/>
        </w:rPr>
        <w:t xml:space="preserve">Период действия договора: </w:t>
      </w:r>
      <w:r w:rsidRPr="00C2300E">
        <w:rPr>
          <w:rFonts w:ascii="Times New Roman" w:eastAsia="Times New Roman" w:hAnsi="Times New Roman"/>
          <w:iCs/>
          <w:sz w:val="24"/>
          <w:szCs w:val="24"/>
          <w:lang w:eastAsia="ru-RU"/>
        </w:rPr>
        <w:t>В течение одного года с момента заключения договора, пролонгация допускается</w:t>
      </w:r>
    </w:p>
    <w:p w14:paraId="3D539795" w14:textId="77777777" w:rsidR="00C2300E" w:rsidRPr="00C2300E" w:rsidRDefault="00C2300E" w:rsidP="00C2300E">
      <w:pPr>
        <w:numPr>
          <w:ilvl w:val="2"/>
          <w:numId w:val="20"/>
        </w:numPr>
        <w:tabs>
          <w:tab w:val="left" w:pos="708"/>
        </w:tabs>
        <w:spacing w:after="0" w:line="240" w:lineRule="auto"/>
        <w:ind w:left="0" w:firstLine="0"/>
        <w:jc w:val="both"/>
        <w:rPr>
          <w:rFonts w:ascii="Times New Roman" w:eastAsia="Times New Roman" w:hAnsi="Times New Roman"/>
          <w:sz w:val="24"/>
          <w:szCs w:val="24"/>
          <w:lang w:eastAsia="ru-RU"/>
        </w:rPr>
      </w:pPr>
      <w:r w:rsidRPr="00C2300E">
        <w:rPr>
          <w:rFonts w:ascii="Times New Roman" w:eastAsia="Times New Roman" w:hAnsi="Times New Roman"/>
          <w:i/>
          <w:iCs/>
          <w:sz w:val="24"/>
          <w:szCs w:val="24"/>
          <w:lang w:eastAsia="ru-RU"/>
        </w:rPr>
        <w:t>Требования к оказанию услуг:</w:t>
      </w:r>
      <w:r w:rsidRPr="00C2300E">
        <w:rPr>
          <w:rFonts w:ascii="Times New Roman" w:eastAsia="Times New Roman" w:hAnsi="Times New Roman"/>
          <w:sz w:val="24"/>
          <w:szCs w:val="24"/>
          <w:lang w:eastAsia="ru-RU"/>
        </w:rPr>
        <w:t xml:space="preserve"> </w:t>
      </w:r>
    </w:p>
    <w:p w14:paraId="4AEB0213" w14:textId="77777777" w:rsidR="00C2300E" w:rsidRPr="00C2300E" w:rsidRDefault="00C2300E" w:rsidP="00C2300E">
      <w:pPr>
        <w:tabs>
          <w:tab w:val="num" w:pos="567"/>
          <w:tab w:val="left" w:pos="708"/>
        </w:tabs>
        <w:spacing w:after="0" w:line="240" w:lineRule="exact"/>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Порядок оказания услуг:</w:t>
      </w:r>
    </w:p>
    <w:p w14:paraId="34BB6FAA" w14:textId="77777777" w:rsidR="00C2300E" w:rsidRPr="00C2300E" w:rsidRDefault="00C2300E" w:rsidP="00C2300E">
      <w:pPr>
        <w:numPr>
          <w:ilvl w:val="0"/>
          <w:numId w:val="23"/>
        </w:numPr>
        <w:tabs>
          <w:tab w:val="num" w:pos="567"/>
          <w:tab w:val="left" w:pos="708"/>
        </w:tabs>
        <w:spacing w:after="0" w:line="240" w:lineRule="exact"/>
        <w:ind w:left="567" w:hanging="567"/>
        <w:contextualSpacing/>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Заказчик заблаговременно направляет заявку Исполнителю с указанием количества Груза для перевозки, наименования и характеристики груза, даты и места подачи цистерн.</w:t>
      </w:r>
    </w:p>
    <w:p w14:paraId="15B7A1A8" w14:textId="77777777" w:rsidR="00C2300E" w:rsidRPr="00C2300E" w:rsidRDefault="00C2300E" w:rsidP="00C2300E">
      <w:pPr>
        <w:numPr>
          <w:ilvl w:val="0"/>
          <w:numId w:val="23"/>
        </w:numPr>
        <w:tabs>
          <w:tab w:val="num" w:pos="567"/>
          <w:tab w:val="left" w:pos="708"/>
        </w:tabs>
        <w:spacing w:after="0" w:line="240" w:lineRule="exact"/>
        <w:ind w:left="567" w:hanging="567"/>
        <w:contextualSpacing/>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Исполнитель на основании заявки предоставляет цистерны для перевозки в необходимом количестве в срок не более 10 рабочих дней.</w:t>
      </w:r>
    </w:p>
    <w:p w14:paraId="40C155CA" w14:textId="77777777" w:rsidR="00C2300E" w:rsidRPr="00C2300E" w:rsidRDefault="00C2300E" w:rsidP="00C2300E">
      <w:pPr>
        <w:numPr>
          <w:ilvl w:val="0"/>
          <w:numId w:val="23"/>
        </w:numPr>
        <w:tabs>
          <w:tab w:val="num" w:pos="567"/>
          <w:tab w:val="left" w:pos="708"/>
        </w:tabs>
        <w:spacing w:after="0" w:line="240" w:lineRule="exact"/>
        <w:ind w:left="567" w:hanging="567"/>
        <w:contextualSpacing/>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Исполнитель в соответствии с письменной заявкой Заказчика осуществляет подачу на согласованную станцию под погрузку технически исправных, коммерчески пригодных для перевозки заявленного груза Цистерн.</w:t>
      </w:r>
    </w:p>
    <w:p w14:paraId="54050338" w14:textId="77777777" w:rsidR="00C2300E" w:rsidRPr="00C2300E" w:rsidRDefault="00C2300E" w:rsidP="00C2300E">
      <w:pPr>
        <w:tabs>
          <w:tab w:val="num" w:pos="1515"/>
        </w:tabs>
        <w:spacing w:after="0" w:line="240" w:lineRule="auto"/>
        <w:ind w:left="567"/>
        <w:jc w:val="both"/>
        <w:rPr>
          <w:rFonts w:ascii="Times New Roman" w:eastAsia="Times New Roman" w:hAnsi="Times New Roman"/>
          <w:color w:val="000000"/>
          <w:sz w:val="24"/>
          <w:szCs w:val="24"/>
          <w:lang w:eastAsia="ru-RU"/>
        </w:rPr>
      </w:pPr>
    </w:p>
    <w:p w14:paraId="5F595734" w14:textId="77777777" w:rsidR="00C2300E" w:rsidRPr="00C2300E" w:rsidRDefault="00C2300E" w:rsidP="00C2300E">
      <w:pPr>
        <w:numPr>
          <w:ilvl w:val="2"/>
          <w:numId w:val="20"/>
        </w:numPr>
        <w:tabs>
          <w:tab w:val="left" w:pos="708"/>
        </w:tabs>
        <w:spacing w:after="0" w:line="240" w:lineRule="exact"/>
        <w:ind w:left="0" w:firstLine="0"/>
        <w:jc w:val="both"/>
        <w:rPr>
          <w:rFonts w:ascii="Times New Roman" w:eastAsia="Times New Roman" w:hAnsi="Times New Roman"/>
          <w:color w:val="000000"/>
          <w:spacing w:val="-6"/>
          <w:sz w:val="24"/>
          <w:szCs w:val="24"/>
          <w:lang w:eastAsia="ru-RU"/>
        </w:rPr>
      </w:pPr>
      <w:r w:rsidRPr="00C2300E">
        <w:rPr>
          <w:rFonts w:ascii="Times New Roman" w:eastAsia="Times New Roman" w:hAnsi="Times New Roman"/>
          <w:i/>
          <w:iCs/>
          <w:sz w:val="24"/>
          <w:szCs w:val="24"/>
          <w:lang w:eastAsia="ru-RU"/>
        </w:rPr>
        <w:t>Технические требования к Перевозчику:</w:t>
      </w:r>
    </w:p>
    <w:p w14:paraId="01735A42" w14:textId="77777777" w:rsidR="00C2300E" w:rsidRPr="00C2300E" w:rsidRDefault="00C2300E" w:rsidP="00C2300E">
      <w:pPr>
        <w:tabs>
          <w:tab w:val="left" w:pos="708"/>
        </w:tabs>
        <w:spacing w:line="240" w:lineRule="exact"/>
        <w:ind w:firstLine="567"/>
        <w:jc w:val="both"/>
        <w:rPr>
          <w:rFonts w:ascii="Times New Roman" w:eastAsia="Times New Roman" w:hAnsi="Times New Roman"/>
          <w:color w:val="000000"/>
          <w:spacing w:val="-6"/>
          <w:sz w:val="24"/>
          <w:szCs w:val="24"/>
          <w:lang w:eastAsia="ru-RU"/>
        </w:rPr>
      </w:pPr>
      <w:r w:rsidRPr="00C2300E">
        <w:rPr>
          <w:rFonts w:ascii="Times New Roman" w:eastAsia="Times New Roman" w:hAnsi="Times New Roman"/>
          <w:color w:val="000000"/>
          <w:sz w:val="24"/>
          <w:szCs w:val="24"/>
          <w:lang w:eastAsia="ru-RU"/>
        </w:rPr>
        <w:t>Цистерны должны соответствовать требованиям ГОСТ Р 51659-2000 «Вагоны-цистерны магистральных железных дорог колеи 1520 мм. Общие технические условия» и быть подвергнуты испытаниям в объеме требований, предъявляемых к подвижному составу, количество осей: только 4-осные.</w:t>
      </w:r>
    </w:p>
    <w:p w14:paraId="415A4CD3" w14:textId="77777777" w:rsidR="00C2300E" w:rsidRPr="00C2300E" w:rsidRDefault="00C2300E" w:rsidP="00C2300E">
      <w:pPr>
        <w:tabs>
          <w:tab w:val="left" w:pos="708"/>
        </w:tabs>
        <w:spacing w:line="240" w:lineRule="exact"/>
        <w:ind w:firstLine="567"/>
        <w:jc w:val="both"/>
        <w:rPr>
          <w:rFonts w:ascii="Times New Roman" w:eastAsia="Times New Roman" w:hAnsi="Times New Roman"/>
          <w:color w:val="000000"/>
          <w:sz w:val="24"/>
          <w:szCs w:val="24"/>
          <w:lang w:eastAsia="ru-RU"/>
        </w:rPr>
      </w:pPr>
      <w:r w:rsidRPr="00C2300E">
        <w:rPr>
          <w:rFonts w:ascii="Times New Roman" w:eastAsia="Times New Roman" w:hAnsi="Times New Roman"/>
          <w:color w:val="000000"/>
          <w:sz w:val="24"/>
          <w:szCs w:val="24"/>
          <w:lang w:eastAsia="ru-RU"/>
        </w:rPr>
        <w:t>Предоставляемые Заказчику Цистерны должны:</w:t>
      </w:r>
    </w:p>
    <w:p w14:paraId="404212FF" w14:textId="77777777" w:rsidR="00C2300E" w:rsidRPr="00C2300E" w:rsidRDefault="00C2300E" w:rsidP="00C2300E">
      <w:pPr>
        <w:numPr>
          <w:ilvl w:val="0"/>
          <w:numId w:val="24"/>
        </w:numPr>
        <w:tabs>
          <w:tab w:val="left" w:pos="708"/>
        </w:tabs>
        <w:spacing w:after="0" w:line="240" w:lineRule="exact"/>
        <w:contextualSpacing/>
        <w:jc w:val="both"/>
        <w:rPr>
          <w:rFonts w:ascii="Times New Roman" w:eastAsia="Times New Roman" w:hAnsi="Times New Roman"/>
          <w:color w:val="000000"/>
          <w:spacing w:val="-6"/>
          <w:sz w:val="24"/>
          <w:szCs w:val="24"/>
          <w:lang w:eastAsia="ru-RU"/>
        </w:rPr>
      </w:pPr>
      <w:r w:rsidRPr="00C2300E">
        <w:rPr>
          <w:rFonts w:ascii="Times New Roman" w:eastAsia="Times New Roman" w:hAnsi="Times New Roman"/>
          <w:color w:val="000000"/>
          <w:sz w:val="24"/>
          <w:szCs w:val="24"/>
          <w:lang w:eastAsia="ru-RU"/>
        </w:rPr>
        <w:t>принадлежать Исполнителю на правах собственности/аренды, что подтверждается справкой о материально-технических ресурсах или договором аренды, не являться объектом претензий и исков, не находятся под арестом или иным обременением,</w:t>
      </w:r>
    </w:p>
    <w:p w14:paraId="41DF857F" w14:textId="77777777" w:rsidR="00C2300E" w:rsidRPr="00C2300E" w:rsidRDefault="00C2300E" w:rsidP="00C2300E">
      <w:pPr>
        <w:numPr>
          <w:ilvl w:val="0"/>
          <w:numId w:val="24"/>
        </w:numPr>
        <w:tabs>
          <w:tab w:val="left" w:pos="708"/>
        </w:tabs>
        <w:spacing w:after="0" w:line="240" w:lineRule="exact"/>
        <w:contextualSpacing/>
        <w:jc w:val="both"/>
        <w:rPr>
          <w:rFonts w:ascii="Times New Roman" w:eastAsia="Times New Roman" w:hAnsi="Times New Roman"/>
          <w:color w:val="000000"/>
          <w:spacing w:val="-6"/>
          <w:sz w:val="24"/>
          <w:szCs w:val="24"/>
          <w:lang w:eastAsia="ru-RU"/>
        </w:rPr>
      </w:pPr>
      <w:r w:rsidRPr="00C2300E">
        <w:rPr>
          <w:rFonts w:ascii="Times New Roman" w:eastAsia="Times New Roman" w:hAnsi="Times New Roman"/>
          <w:color w:val="000000"/>
          <w:sz w:val="24"/>
          <w:szCs w:val="24"/>
          <w:lang w:eastAsia="ru-RU"/>
        </w:rPr>
        <w:t xml:space="preserve"> должны иметь право выхода на пути общего пользования и </w:t>
      </w:r>
      <w:proofErr w:type="spellStart"/>
      <w:r w:rsidRPr="00C2300E">
        <w:rPr>
          <w:rFonts w:ascii="Times New Roman" w:eastAsia="Times New Roman" w:hAnsi="Times New Roman"/>
          <w:color w:val="000000"/>
          <w:sz w:val="24"/>
          <w:szCs w:val="24"/>
          <w:lang w:eastAsia="ru-RU"/>
        </w:rPr>
        <w:t>курсирования</w:t>
      </w:r>
      <w:proofErr w:type="spellEnd"/>
      <w:r w:rsidRPr="00C2300E">
        <w:rPr>
          <w:rFonts w:ascii="Times New Roman" w:eastAsia="Times New Roman" w:hAnsi="Times New Roman"/>
          <w:color w:val="000000"/>
          <w:sz w:val="24"/>
          <w:szCs w:val="24"/>
          <w:lang w:eastAsia="ru-RU"/>
        </w:rPr>
        <w:t xml:space="preserve"> по железным дорогам Российской Федерации и иностранных государств, соответствовать требованиям «Правил пользования вагонами в международном сообщении» от 01.11.1951г. (ППВ) и «Соглашения о международном </w:t>
      </w:r>
      <w:r w:rsidRPr="00C2300E">
        <w:rPr>
          <w:rFonts w:ascii="Times New Roman" w:eastAsia="Times New Roman" w:hAnsi="Times New Roman"/>
          <w:color w:val="000000"/>
          <w:sz w:val="24"/>
          <w:szCs w:val="24"/>
          <w:lang w:eastAsia="ru-RU"/>
        </w:rPr>
        <w:lastRenderedPageBreak/>
        <w:t>железнодорожном грузовом сообщении» от 01.11.1951г (СМГС), что подтверждается справкой из ГВЦ ОАО «</w:t>
      </w:r>
      <w:proofErr w:type="spellStart"/>
      <w:r w:rsidRPr="00C2300E">
        <w:rPr>
          <w:rFonts w:ascii="Times New Roman" w:eastAsia="Times New Roman" w:hAnsi="Times New Roman"/>
          <w:color w:val="000000"/>
          <w:sz w:val="24"/>
          <w:szCs w:val="24"/>
          <w:lang w:eastAsia="ru-RU"/>
        </w:rPr>
        <w:t>РЖД»</w:t>
      </w:r>
      <w:proofErr w:type="gramStart"/>
      <w:r w:rsidRPr="00C2300E">
        <w:rPr>
          <w:rFonts w:ascii="Times New Roman" w:eastAsia="Times New Roman" w:hAnsi="Times New Roman"/>
          <w:color w:val="000000"/>
          <w:sz w:val="24"/>
          <w:szCs w:val="24"/>
          <w:lang w:eastAsia="ru-RU"/>
        </w:rPr>
        <w:t>.Ц</w:t>
      </w:r>
      <w:proofErr w:type="gramEnd"/>
      <w:r w:rsidRPr="00C2300E">
        <w:rPr>
          <w:rFonts w:ascii="Times New Roman" w:eastAsia="Times New Roman" w:hAnsi="Times New Roman"/>
          <w:color w:val="000000"/>
          <w:sz w:val="24"/>
          <w:szCs w:val="24"/>
          <w:lang w:eastAsia="ru-RU"/>
        </w:rPr>
        <w:t>истерны</w:t>
      </w:r>
      <w:proofErr w:type="spellEnd"/>
      <w:r w:rsidRPr="00C2300E">
        <w:rPr>
          <w:rFonts w:ascii="Times New Roman" w:eastAsia="Times New Roman" w:hAnsi="Times New Roman"/>
          <w:color w:val="000000"/>
          <w:sz w:val="24"/>
          <w:szCs w:val="24"/>
          <w:lang w:eastAsia="ru-RU"/>
        </w:rPr>
        <w:t xml:space="preserve">, </w:t>
      </w:r>
    </w:p>
    <w:p w14:paraId="37113034" w14:textId="77777777" w:rsidR="00C2300E" w:rsidRPr="00C2300E" w:rsidRDefault="00C2300E" w:rsidP="00C2300E">
      <w:pPr>
        <w:numPr>
          <w:ilvl w:val="0"/>
          <w:numId w:val="24"/>
        </w:numPr>
        <w:tabs>
          <w:tab w:val="left" w:pos="708"/>
        </w:tabs>
        <w:spacing w:after="0" w:line="240" w:lineRule="exact"/>
        <w:contextualSpacing/>
        <w:jc w:val="both"/>
        <w:rPr>
          <w:rFonts w:ascii="Times New Roman" w:eastAsia="Times New Roman" w:hAnsi="Times New Roman"/>
          <w:color w:val="000000"/>
          <w:spacing w:val="-6"/>
          <w:sz w:val="24"/>
          <w:szCs w:val="24"/>
          <w:lang w:eastAsia="ru-RU"/>
        </w:rPr>
      </w:pPr>
      <w:r w:rsidRPr="00C2300E">
        <w:rPr>
          <w:rFonts w:ascii="Times New Roman" w:eastAsia="Times New Roman" w:hAnsi="Times New Roman"/>
          <w:color w:val="000000"/>
          <w:sz w:val="24"/>
          <w:szCs w:val="24"/>
          <w:lang w:eastAsia="ru-RU"/>
        </w:rPr>
        <w:t>должны быть технически исправные и коммерчески пригодные, без остатков ранее перевозимых грузов.</w:t>
      </w:r>
    </w:p>
    <w:p w14:paraId="29731747" w14:textId="77777777" w:rsidR="00DB72EE" w:rsidRDefault="00DB72EE" w:rsidP="00DB72EE">
      <w:pPr>
        <w:ind w:firstLine="708"/>
        <w:jc w:val="right"/>
        <w:rPr>
          <w:rFonts w:ascii="Times New Roman" w:eastAsia="Times New Roman" w:hAnsi="Times New Roman"/>
          <w:sz w:val="24"/>
          <w:szCs w:val="24"/>
          <w:lang w:eastAsia="ru-RU"/>
        </w:rPr>
      </w:pPr>
    </w:p>
    <w:p w14:paraId="13B935AF" w14:textId="77777777" w:rsidR="00420870" w:rsidRDefault="00420870" w:rsidP="00DB72EE">
      <w:pPr>
        <w:ind w:firstLine="708"/>
        <w:jc w:val="right"/>
        <w:rPr>
          <w:rFonts w:ascii="Times New Roman" w:eastAsia="Times New Roman" w:hAnsi="Times New Roman"/>
          <w:sz w:val="24"/>
          <w:szCs w:val="24"/>
          <w:lang w:eastAsia="ru-RU"/>
        </w:rPr>
      </w:pPr>
    </w:p>
    <w:p w14:paraId="434D3611" w14:textId="77777777" w:rsidR="00420870" w:rsidRDefault="00420870" w:rsidP="00DB72EE">
      <w:pPr>
        <w:ind w:firstLine="708"/>
        <w:jc w:val="right"/>
        <w:rPr>
          <w:rFonts w:ascii="Times New Roman" w:eastAsia="Times New Roman" w:hAnsi="Times New Roman"/>
          <w:sz w:val="24"/>
          <w:szCs w:val="24"/>
          <w:lang w:eastAsia="ru-RU"/>
        </w:rPr>
      </w:pPr>
    </w:p>
    <w:p w14:paraId="04200C90" w14:textId="77777777" w:rsidR="00420870" w:rsidRDefault="00420870" w:rsidP="00DB72EE">
      <w:pPr>
        <w:ind w:firstLine="708"/>
        <w:jc w:val="right"/>
        <w:rPr>
          <w:rFonts w:ascii="Times New Roman" w:eastAsia="Times New Roman" w:hAnsi="Times New Roman"/>
          <w:sz w:val="24"/>
          <w:szCs w:val="24"/>
          <w:lang w:eastAsia="ru-RU"/>
        </w:rPr>
      </w:pPr>
    </w:p>
    <w:p w14:paraId="5C8E9061" w14:textId="77777777" w:rsidR="00420870" w:rsidRDefault="00420870" w:rsidP="00DB72EE">
      <w:pPr>
        <w:ind w:firstLine="708"/>
        <w:jc w:val="right"/>
        <w:rPr>
          <w:rFonts w:ascii="Times New Roman" w:eastAsia="Times New Roman" w:hAnsi="Times New Roman"/>
          <w:sz w:val="24"/>
          <w:szCs w:val="24"/>
          <w:lang w:eastAsia="ru-RU"/>
        </w:rPr>
      </w:pPr>
    </w:p>
    <w:p w14:paraId="6445CF8C" w14:textId="77777777" w:rsidR="00420870" w:rsidRDefault="00420870" w:rsidP="00DB72EE">
      <w:pPr>
        <w:ind w:firstLine="708"/>
        <w:jc w:val="right"/>
        <w:rPr>
          <w:rFonts w:ascii="Times New Roman" w:eastAsia="Times New Roman" w:hAnsi="Times New Roman"/>
          <w:sz w:val="24"/>
          <w:szCs w:val="24"/>
          <w:lang w:eastAsia="ru-RU"/>
        </w:rPr>
      </w:pPr>
    </w:p>
    <w:p w14:paraId="653826CB" w14:textId="77777777" w:rsidR="00420870" w:rsidRDefault="00420870" w:rsidP="00DB72EE">
      <w:pPr>
        <w:ind w:firstLine="708"/>
        <w:jc w:val="right"/>
        <w:rPr>
          <w:rFonts w:ascii="Times New Roman" w:eastAsia="Times New Roman" w:hAnsi="Times New Roman"/>
          <w:sz w:val="24"/>
          <w:szCs w:val="24"/>
          <w:lang w:eastAsia="ru-RU"/>
        </w:rPr>
      </w:pPr>
    </w:p>
    <w:p w14:paraId="36351A08" w14:textId="77777777" w:rsidR="00420870" w:rsidRDefault="00420870" w:rsidP="00DB72EE">
      <w:pPr>
        <w:ind w:firstLine="708"/>
        <w:jc w:val="right"/>
        <w:rPr>
          <w:rFonts w:ascii="Times New Roman" w:eastAsia="Times New Roman" w:hAnsi="Times New Roman"/>
          <w:sz w:val="24"/>
          <w:szCs w:val="24"/>
          <w:lang w:eastAsia="ru-RU"/>
        </w:rPr>
      </w:pPr>
    </w:p>
    <w:p w14:paraId="2E34680B" w14:textId="77777777" w:rsidR="00420870" w:rsidRDefault="00420870" w:rsidP="00DB72EE">
      <w:pPr>
        <w:ind w:firstLine="708"/>
        <w:jc w:val="right"/>
        <w:rPr>
          <w:rFonts w:ascii="Times New Roman" w:eastAsia="Times New Roman" w:hAnsi="Times New Roman"/>
          <w:sz w:val="24"/>
          <w:szCs w:val="24"/>
          <w:lang w:eastAsia="ru-RU"/>
        </w:rPr>
      </w:pPr>
    </w:p>
    <w:p w14:paraId="2B883E3F" w14:textId="77777777" w:rsidR="00420870" w:rsidRDefault="00420870" w:rsidP="00DB72EE">
      <w:pPr>
        <w:ind w:firstLine="708"/>
        <w:jc w:val="right"/>
        <w:rPr>
          <w:rFonts w:ascii="Times New Roman" w:eastAsia="Times New Roman" w:hAnsi="Times New Roman"/>
          <w:sz w:val="24"/>
          <w:szCs w:val="24"/>
          <w:lang w:eastAsia="ru-RU"/>
        </w:rPr>
      </w:pPr>
    </w:p>
    <w:p w14:paraId="4B8E4D9C" w14:textId="77777777" w:rsidR="00420870" w:rsidRDefault="00420870" w:rsidP="00DB72EE">
      <w:pPr>
        <w:ind w:firstLine="708"/>
        <w:jc w:val="right"/>
        <w:rPr>
          <w:rFonts w:ascii="Times New Roman" w:eastAsia="Times New Roman" w:hAnsi="Times New Roman"/>
          <w:sz w:val="24"/>
          <w:szCs w:val="24"/>
          <w:lang w:eastAsia="ru-RU"/>
        </w:rPr>
      </w:pPr>
    </w:p>
    <w:p w14:paraId="2D4435D6" w14:textId="77777777" w:rsidR="00420870" w:rsidRDefault="00420870" w:rsidP="00DB72EE">
      <w:pPr>
        <w:ind w:firstLine="708"/>
        <w:jc w:val="right"/>
        <w:rPr>
          <w:rFonts w:ascii="Times New Roman" w:eastAsia="Times New Roman" w:hAnsi="Times New Roman"/>
          <w:sz w:val="24"/>
          <w:szCs w:val="24"/>
          <w:lang w:eastAsia="ru-RU"/>
        </w:rPr>
      </w:pPr>
    </w:p>
    <w:p w14:paraId="2CD21641" w14:textId="77777777" w:rsidR="00420870" w:rsidRDefault="00420870" w:rsidP="00DB72EE">
      <w:pPr>
        <w:ind w:firstLine="708"/>
        <w:jc w:val="right"/>
        <w:rPr>
          <w:rFonts w:ascii="Times New Roman" w:eastAsia="Times New Roman" w:hAnsi="Times New Roman"/>
          <w:sz w:val="24"/>
          <w:szCs w:val="24"/>
          <w:lang w:eastAsia="ru-RU"/>
        </w:rPr>
      </w:pPr>
    </w:p>
    <w:p w14:paraId="12AC8858" w14:textId="77777777" w:rsidR="00420870" w:rsidRDefault="00420870" w:rsidP="00DB72EE">
      <w:pPr>
        <w:ind w:firstLine="708"/>
        <w:jc w:val="right"/>
        <w:rPr>
          <w:rFonts w:ascii="Times New Roman" w:eastAsia="Times New Roman" w:hAnsi="Times New Roman"/>
          <w:sz w:val="24"/>
          <w:szCs w:val="24"/>
          <w:lang w:eastAsia="ru-RU"/>
        </w:rPr>
      </w:pPr>
    </w:p>
    <w:p w14:paraId="7FF74B71" w14:textId="77777777" w:rsidR="00420870" w:rsidRDefault="00420870" w:rsidP="00DB72EE">
      <w:pPr>
        <w:ind w:firstLine="708"/>
        <w:jc w:val="right"/>
        <w:rPr>
          <w:rFonts w:ascii="Times New Roman" w:eastAsia="Times New Roman" w:hAnsi="Times New Roman"/>
          <w:sz w:val="24"/>
          <w:szCs w:val="24"/>
          <w:lang w:eastAsia="ru-RU"/>
        </w:rPr>
      </w:pPr>
    </w:p>
    <w:p w14:paraId="4D162616" w14:textId="77777777" w:rsidR="00420870" w:rsidRDefault="00420870" w:rsidP="00DB72EE">
      <w:pPr>
        <w:ind w:firstLine="708"/>
        <w:jc w:val="right"/>
        <w:rPr>
          <w:rFonts w:ascii="Times New Roman" w:eastAsia="Times New Roman" w:hAnsi="Times New Roman"/>
          <w:sz w:val="24"/>
          <w:szCs w:val="24"/>
          <w:lang w:eastAsia="ru-RU"/>
        </w:rPr>
      </w:pPr>
    </w:p>
    <w:p w14:paraId="24C8BEF8" w14:textId="77777777" w:rsidR="00420870" w:rsidRDefault="00420870" w:rsidP="00DB72EE">
      <w:pPr>
        <w:ind w:firstLine="708"/>
        <w:jc w:val="right"/>
        <w:rPr>
          <w:rFonts w:ascii="Times New Roman" w:eastAsia="Times New Roman" w:hAnsi="Times New Roman"/>
          <w:sz w:val="24"/>
          <w:szCs w:val="24"/>
          <w:lang w:eastAsia="ru-RU"/>
        </w:rPr>
      </w:pPr>
    </w:p>
    <w:p w14:paraId="4452FFE4" w14:textId="77777777" w:rsidR="00420870" w:rsidRDefault="00420870" w:rsidP="00DB72EE">
      <w:pPr>
        <w:ind w:firstLine="708"/>
        <w:jc w:val="right"/>
        <w:rPr>
          <w:rFonts w:ascii="Times New Roman" w:eastAsia="Times New Roman" w:hAnsi="Times New Roman"/>
          <w:sz w:val="24"/>
          <w:szCs w:val="24"/>
          <w:lang w:eastAsia="ru-RU"/>
        </w:rPr>
      </w:pPr>
    </w:p>
    <w:p w14:paraId="3F2FB8D3" w14:textId="77777777" w:rsidR="00420870" w:rsidRDefault="00420870" w:rsidP="00DB72EE">
      <w:pPr>
        <w:ind w:firstLine="708"/>
        <w:jc w:val="right"/>
        <w:rPr>
          <w:rFonts w:ascii="Times New Roman" w:eastAsia="Times New Roman" w:hAnsi="Times New Roman"/>
          <w:sz w:val="24"/>
          <w:szCs w:val="24"/>
          <w:lang w:eastAsia="ru-RU"/>
        </w:rPr>
      </w:pPr>
    </w:p>
    <w:p w14:paraId="24D25F2E" w14:textId="77777777" w:rsidR="00420870" w:rsidRDefault="00420870" w:rsidP="00DB72EE">
      <w:pPr>
        <w:ind w:firstLine="708"/>
        <w:jc w:val="right"/>
        <w:rPr>
          <w:rFonts w:ascii="Times New Roman" w:eastAsia="Times New Roman" w:hAnsi="Times New Roman"/>
          <w:sz w:val="24"/>
          <w:szCs w:val="24"/>
          <w:lang w:eastAsia="ru-RU"/>
        </w:rPr>
      </w:pPr>
    </w:p>
    <w:tbl>
      <w:tblPr>
        <w:tblW w:w="9633" w:type="dxa"/>
        <w:tblLook w:val="00A0" w:firstRow="1" w:lastRow="0" w:firstColumn="1" w:lastColumn="0" w:noHBand="0" w:noVBand="0"/>
      </w:tblPr>
      <w:tblGrid>
        <w:gridCol w:w="4785"/>
        <w:gridCol w:w="4848"/>
      </w:tblGrid>
      <w:tr w:rsidR="00420870" w:rsidRPr="001D34B1" w14:paraId="13B5716F" w14:textId="77777777" w:rsidTr="00D1278F">
        <w:trPr>
          <w:trHeight w:val="258"/>
        </w:trPr>
        <w:tc>
          <w:tcPr>
            <w:tcW w:w="4785" w:type="dxa"/>
          </w:tcPr>
          <w:p w14:paraId="20A2EB86" w14:textId="77777777" w:rsidR="00420870" w:rsidRPr="001D34B1" w:rsidRDefault="00420870" w:rsidP="00D1278F">
            <w:pPr>
              <w:pStyle w:val="ad"/>
              <w:tabs>
                <w:tab w:val="left" w:pos="567"/>
              </w:tabs>
              <w:spacing w:line="276" w:lineRule="auto"/>
              <w:contextualSpacing/>
              <w:jc w:val="both"/>
              <w:rPr>
                <w:b/>
                <w:sz w:val="22"/>
                <w:szCs w:val="22"/>
              </w:rPr>
            </w:pPr>
            <w:r>
              <w:rPr>
                <w:b/>
                <w:sz w:val="22"/>
                <w:szCs w:val="22"/>
              </w:rPr>
              <w:t>Исполнитель</w:t>
            </w:r>
          </w:p>
        </w:tc>
        <w:tc>
          <w:tcPr>
            <w:tcW w:w="4848" w:type="dxa"/>
          </w:tcPr>
          <w:p w14:paraId="25323F5C" w14:textId="77777777" w:rsidR="00420870" w:rsidRPr="001D34B1" w:rsidRDefault="00420870" w:rsidP="00D1278F">
            <w:pPr>
              <w:pStyle w:val="ad"/>
              <w:tabs>
                <w:tab w:val="left" w:pos="177"/>
              </w:tabs>
              <w:spacing w:line="276" w:lineRule="auto"/>
              <w:contextualSpacing/>
              <w:jc w:val="both"/>
              <w:rPr>
                <w:b/>
                <w:sz w:val="22"/>
                <w:szCs w:val="22"/>
              </w:rPr>
            </w:pPr>
            <w:r>
              <w:rPr>
                <w:b/>
                <w:sz w:val="22"/>
                <w:szCs w:val="22"/>
              </w:rPr>
              <w:t>Заказчик</w:t>
            </w:r>
          </w:p>
        </w:tc>
      </w:tr>
      <w:tr w:rsidR="00420870" w:rsidRPr="001D34B1" w14:paraId="41F71A8A" w14:textId="77777777" w:rsidTr="00D1278F">
        <w:tc>
          <w:tcPr>
            <w:tcW w:w="4785" w:type="dxa"/>
          </w:tcPr>
          <w:p w14:paraId="32CD6DF7" w14:textId="77777777" w:rsidR="00420870" w:rsidRPr="001D34B1" w:rsidRDefault="00420870" w:rsidP="00D1278F">
            <w:pPr>
              <w:pStyle w:val="ad"/>
              <w:tabs>
                <w:tab w:val="left" w:pos="567"/>
              </w:tabs>
              <w:spacing w:line="276" w:lineRule="auto"/>
              <w:contextualSpacing/>
              <w:jc w:val="both"/>
              <w:rPr>
                <w:b/>
                <w:sz w:val="22"/>
                <w:szCs w:val="22"/>
              </w:rPr>
            </w:pPr>
          </w:p>
        </w:tc>
        <w:tc>
          <w:tcPr>
            <w:tcW w:w="4848" w:type="dxa"/>
          </w:tcPr>
          <w:p w14:paraId="0E0070E1" w14:textId="77777777" w:rsidR="00420870" w:rsidRPr="001D34B1" w:rsidRDefault="00420870" w:rsidP="00D1278F">
            <w:pPr>
              <w:pStyle w:val="ad"/>
              <w:tabs>
                <w:tab w:val="left" w:pos="567"/>
              </w:tabs>
              <w:spacing w:line="276" w:lineRule="auto"/>
              <w:contextualSpacing/>
              <w:jc w:val="both"/>
              <w:rPr>
                <w:sz w:val="22"/>
                <w:szCs w:val="22"/>
              </w:rPr>
            </w:pPr>
          </w:p>
        </w:tc>
      </w:tr>
      <w:tr w:rsidR="00420870" w:rsidRPr="001D34B1" w14:paraId="11E9E9DA" w14:textId="77777777" w:rsidTr="00D1278F">
        <w:tc>
          <w:tcPr>
            <w:tcW w:w="4785" w:type="dxa"/>
          </w:tcPr>
          <w:p w14:paraId="3FC1FFD1" w14:textId="77777777" w:rsidR="00420870" w:rsidRPr="001D34B1" w:rsidRDefault="00420870" w:rsidP="00D1278F">
            <w:pPr>
              <w:pStyle w:val="ad"/>
              <w:tabs>
                <w:tab w:val="left" w:pos="567"/>
              </w:tabs>
              <w:spacing w:line="276" w:lineRule="auto"/>
              <w:contextualSpacing/>
              <w:jc w:val="both"/>
              <w:rPr>
                <w:b/>
                <w:sz w:val="22"/>
                <w:szCs w:val="22"/>
              </w:rPr>
            </w:pPr>
          </w:p>
        </w:tc>
        <w:tc>
          <w:tcPr>
            <w:tcW w:w="4848" w:type="dxa"/>
          </w:tcPr>
          <w:p w14:paraId="107FCD0B" w14:textId="77777777" w:rsidR="00420870" w:rsidRPr="001D34B1" w:rsidRDefault="00420870" w:rsidP="00D1278F">
            <w:pPr>
              <w:pStyle w:val="ad"/>
              <w:tabs>
                <w:tab w:val="left" w:pos="567"/>
              </w:tabs>
              <w:spacing w:line="276" w:lineRule="auto"/>
              <w:contextualSpacing/>
              <w:jc w:val="both"/>
              <w:rPr>
                <w:b/>
                <w:sz w:val="22"/>
                <w:szCs w:val="22"/>
              </w:rPr>
            </w:pPr>
          </w:p>
        </w:tc>
      </w:tr>
      <w:tr w:rsidR="00420870" w:rsidRPr="001D34B1" w14:paraId="06E99F3B" w14:textId="77777777" w:rsidTr="00D1278F">
        <w:trPr>
          <w:trHeight w:val="614"/>
        </w:trPr>
        <w:tc>
          <w:tcPr>
            <w:tcW w:w="4785" w:type="dxa"/>
          </w:tcPr>
          <w:p w14:paraId="55BD1547" w14:textId="77777777" w:rsidR="00420870" w:rsidRPr="001D34B1" w:rsidRDefault="00420870" w:rsidP="00D1278F">
            <w:pPr>
              <w:pStyle w:val="ad"/>
              <w:tabs>
                <w:tab w:val="left" w:pos="567"/>
              </w:tabs>
              <w:spacing w:line="276" w:lineRule="auto"/>
              <w:contextualSpacing/>
              <w:jc w:val="both"/>
              <w:rPr>
                <w:b/>
                <w:sz w:val="22"/>
                <w:szCs w:val="22"/>
              </w:rPr>
            </w:pPr>
            <w:r w:rsidRPr="001D34B1">
              <w:rPr>
                <w:sz w:val="22"/>
                <w:szCs w:val="22"/>
              </w:rPr>
              <w:t>________________ /</w:t>
            </w:r>
            <w:r>
              <w:rPr>
                <w:sz w:val="22"/>
                <w:szCs w:val="22"/>
              </w:rPr>
              <w:t xml:space="preserve">                                </w:t>
            </w:r>
            <w:r w:rsidRPr="001D34B1">
              <w:rPr>
                <w:b/>
                <w:sz w:val="22"/>
                <w:szCs w:val="22"/>
              </w:rPr>
              <w:t xml:space="preserve"> /</w:t>
            </w:r>
          </w:p>
        </w:tc>
        <w:tc>
          <w:tcPr>
            <w:tcW w:w="4848" w:type="dxa"/>
          </w:tcPr>
          <w:p w14:paraId="51E630C4" w14:textId="77777777" w:rsidR="00420870" w:rsidRPr="001D34B1" w:rsidRDefault="00420870" w:rsidP="00D1278F">
            <w:pPr>
              <w:pStyle w:val="ad"/>
              <w:tabs>
                <w:tab w:val="left" w:pos="567"/>
              </w:tabs>
              <w:spacing w:line="276" w:lineRule="auto"/>
              <w:contextualSpacing/>
              <w:jc w:val="both"/>
              <w:rPr>
                <w:b/>
                <w:sz w:val="22"/>
                <w:szCs w:val="22"/>
              </w:rPr>
            </w:pPr>
            <w:r w:rsidRPr="001D34B1">
              <w:rPr>
                <w:b/>
                <w:sz w:val="22"/>
                <w:szCs w:val="22"/>
              </w:rPr>
              <w:t xml:space="preserve">__________________  / </w:t>
            </w:r>
            <w:r>
              <w:rPr>
                <w:b/>
                <w:sz w:val="22"/>
                <w:szCs w:val="22"/>
              </w:rPr>
              <w:t xml:space="preserve">                                </w:t>
            </w:r>
            <w:r w:rsidRPr="001D34B1">
              <w:rPr>
                <w:b/>
                <w:sz w:val="22"/>
                <w:szCs w:val="22"/>
              </w:rPr>
              <w:t>/</w:t>
            </w:r>
          </w:p>
        </w:tc>
      </w:tr>
    </w:tbl>
    <w:p w14:paraId="359A2A19" w14:textId="77777777" w:rsidR="00420870" w:rsidRDefault="00420870" w:rsidP="00DB72EE">
      <w:pPr>
        <w:ind w:firstLine="708"/>
        <w:jc w:val="right"/>
        <w:rPr>
          <w:rFonts w:ascii="Times New Roman" w:eastAsia="Times New Roman" w:hAnsi="Times New Roman"/>
          <w:sz w:val="24"/>
          <w:szCs w:val="24"/>
          <w:lang w:eastAsia="ru-RU"/>
        </w:rPr>
      </w:pPr>
    </w:p>
    <w:p w14:paraId="764DD85F" w14:textId="4ED08EDF" w:rsidR="009C685A" w:rsidRDefault="009C685A">
      <w:pPr>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14:paraId="76A3E87D" w14:textId="3544006A" w:rsidR="00420870" w:rsidRDefault="00420870" w:rsidP="00DB72EE">
      <w:pPr>
        <w:ind w:firstLine="708"/>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№2</w:t>
      </w:r>
    </w:p>
    <w:p w14:paraId="55D05B1B" w14:textId="79DF830F" w:rsidR="00420870" w:rsidRDefault="00420870" w:rsidP="00DB72EE">
      <w:pPr>
        <w:ind w:firstLine="708"/>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 №_____________ от «_____»  ____________________ 20___г.</w:t>
      </w:r>
    </w:p>
    <w:p w14:paraId="346AA242" w14:textId="77777777" w:rsidR="00420870" w:rsidRDefault="00420870" w:rsidP="00DB72EE">
      <w:pPr>
        <w:ind w:firstLine="708"/>
        <w:jc w:val="right"/>
        <w:rPr>
          <w:rFonts w:ascii="Times New Roman" w:eastAsia="Times New Roman" w:hAnsi="Times New Roman"/>
          <w:sz w:val="24"/>
          <w:szCs w:val="24"/>
          <w:lang w:eastAsia="ru-RU"/>
        </w:rPr>
      </w:pPr>
    </w:p>
    <w:p w14:paraId="0EB3D0CF" w14:textId="77777777" w:rsidR="00420870" w:rsidRDefault="00420870" w:rsidP="00DB72EE">
      <w:pPr>
        <w:ind w:firstLine="708"/>
        <w:jc w:val="right"/>
        <w:rPr>
          <w:rFonts w:ascii="Times New Roman" w:eastAsia="Times New Roman" w:hAnsi="Times New Roman"/>
          <w:sz w:val="24"/>
          <w:szCs w:val="24"/>
          <w:lang w:eastAsia="ru-RU"/>
        </w:rPr>
      </w:pPr>
    </w:p>
    <w:tbl>
      <w:tblPr>
        <w:tblW w:w="0" w:type="auto"/>
        <w:tblCellMar>
          <w:left w:w="30" w:type="dxa"/>
          <w:right w:w="0" w:type="dxa"/>
        </w:tblCellMar>
        <w:tblLook w:val="04A0" w:firstRow="1" w:lastRow="0" w:firstColumn="1" w:lastColumn="0" w:noHBand="0" w:noVBand="1"/>
      </w:tblPr>
      <w:tblGrid>
        <w:gridCol w:w="83"/>
        <w:gridCol w:w="1969"/>
        <w:gridCol w:w="1969"/>
        <w:gridCol w:w="1967"/>
        <w:gridCol w:w="859"/>
        <w:gridCol w:w="859"/>
        <w:gridCol w:w="859"/>
        <w:gridCol w:w="859"/>
        <w:gridCol w:w="36"/>
        <w:gridCol w:w="36"/>
      </w:tblGrid>
      <w:tr w:rsidR="00420870" w:rsidRPr="00420870" w14:paraId="0892615A" w14:textId="77777777" w:rsidTr="00420870">
        <w:trPr>
          <w:trHeight w:val="225"/>
        </w:trPr>
        <w:tc>
          <w:tcPr>
            <w:tcW w:w="0" w:type="auto"/>
            <w:vAlign w:val="center"/>
            <w:hideMark/>
          </w:tcPr>
          <w:p w14:paraId="51B5ADE9"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gridSpan w:val="7"/>
            <w:vMerge w:val="restart"/>
            <w:vAlign w:val="center"/>
            <w:hideMark/>
          </w:tcPr>
          <w:p w14:paraId="41DDA43A" w14:textId="213C5A1E" w:rsidR="00420870" w:rsidRPr="00420870" w:rsidRDefault="00420870" w:rsidP="00420870">
            <w:pPr>
              <w:spacing w:after="0" w:line="225" w:lineRule="atLeast"/>
              <w:jc w:val="center"/>
              <w:rPr>
                <w:rFonts w:ascii="Arial" w:eastAsia="Times New Roman" w:hAnsi="Arial" w:cs="Arial"/>
                <w:sz w:val="26"/>
                <w:szCs w:val="26"/>
                <w:lang w:eastAsia="ru-RU"/>
              </w:rPr>
            </w:pPr>
            <w:r w:rsidRPr="00420870">
              <w:rPr>
                <w:rFonts w:ascii="Arial" w:eastAsia="Times New Roman" w:hAnsi="Arial" w:cs="Arial"/>
                <w:sz w:val="26"/>
                <w:szCs w:val="26"/>
                <w:lang w:eastAsia="ru-RU"/>
              </w:rPr>
              <w:t>Заявка на </w:t>
            </w:r>
            <w:r>
              <w:rPr>
                <w:rFonts w:ascii="Arial" w:eastAsia="Times New Roman" w:hAnsi="Arial" w:cs="Arial"/>
                <w:sz w:val="26"/>
                <w:szCs w:val="26"/>
                <w:lang w:eastAsia="ru-RU"/>
              </w:rPr>
              <w:t>____________________</w:t>
            </w:r>
            <w:r w:rsidRPr="00420870">
              <w:rPr>
                <w:rFonts w:ascii="Arial" w:eastAsia="Times New Roman" w:hAnsi="Arial" w:cs="Arial"/>
                <w:sz w:val="26"/>
                <w:szCs w:val="26"/>
                <w:lang w:eastAsia="ru-RU"/>
              </w:rPr>
              <w:t> на отгрузку</w:t>
            </w:r>
          </w:p>
        </w:tc>
        <w:tc>
          <w:tcPr>
            <w:tcW w:w="0" w:type="auto"/>
            <w:vAlign w:val="center"/>
            <w:hideMark/>
          </w:tcPr>
          <w:p w14:paraId="6EF22414"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5A5EF964"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62BFC5E1" w14:textId="77777777" w:rsidTr="00420870">
        <w:trPr>
          <w:trHeight w:val="225"/>
        </w:trPr>
        <w:tc>
          <w:tcPr>
            <w:tcW w:w="0" w:type="auto"/>
            <w:vAlign w:val="center"/>
            <w:hideMark/>
          </w:tcPr>
          <w:p w14:paraId="72AD5C02"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gridSpan w:val="7"/>
            <w:vMerge/>
            <w:vAlign w:val="center"/>
            <w:hideMark/>
          </w:tcPr>
          <w:p w14:paraId="7FAFC045" w14:textId="77777777" w:rsidR="00420870" w:rsidRPr="00420870" w:rsidRDefault="00420870" w:rsidP="00420870">
            <w:pPr>
              <w:spacing w:after="0" w:line="240" w:lineRule="auto"/>
              <w:rPr>
                <w:rFonts w:ascii="Arial" w:eastAsia="Times New Roman" w:hAnsi="Arial" w:cs="Arial"/>
                <w:sz w:val="26"/>
                <w:szCs w:val="26"/>
                <w:lang w:eastAsia="ru-RU"/>
              </w:rPr>
            </w:pPr>
          </w:p>
        </w:tc>
        <w:tc>
          <w:tcPr>
            <w:tcW w:w="0" w:type="auto"/>
            <w:vAlign w:val="center"/>
            <w:hideMark/>
          </w:tcPr>
          <w:p w14:paraId="14700789"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28DDDEF9"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360C273E" w14:textId="77777777" w:rsidTr="00420870">
        <w:trPr>
          <w:trHeight w:val="345"/>
        </w:trPr>
        <w:tc>
          <w:tcPr>
            <w:tcW w:w="0" w:type="auto"/>
            <w:vAlign w:val="center"/>
            <w:hideMark/>
          </w:tcPr>
          <w:p w14:paraId="72173741"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gridSpan w:val="7"/>
            <w:vAlign w:val="center"/>
            <w:hideMark/>
          </w:tcPr>
          <w:p w14:paraId="7FAFB5BD" w14:textId="101D2BD1" w:rsidR="00420870" w:rsidRPr="00420870" w:rsidRDefault="00420870" w:rsidP="00420870">
            <w:pPr>
              <w:spacing w:after="0" w:line="240" w:lineRule="auto"/>
              <w:jc w:val="center"/>
              <w:rPr>
                <w:rFonts w:ascii="Arial" w:eastAsia="Times New Roman" w:hAnsi="Arial" w:cs="Arial"/>
                <w:sz w:val="26"/>
                <w:szCs w:val="26"/>
                <w:lang w:eastAsia="ru-RU"/>
              </w:rPr>
            </w:pPr>
            <w:r w:rsidRPr="00420870">
              <w:rPr>
                <w:rFonts w:ascii="Arial" w:eastAsia="Times New Roman" w:hAnsi="Arial" w:cs="Arial"/>
                <w:sz w:val="26"/>
                <w:szCs w:val="26"/>
                <w:lang w:eastAsia="ru-RU"/>
              </w:rPr>
              <w:t>№ </w:t>
            </w:r>
            <w:r>
              <w:rPr>
                <w:rFonts w:ascii="Arial" w:eastAsia="Times New Roman" w:hAnsi="Arial" w:cs="Arial"/>
                <w:sz w:val="26"/>
                <w:szCs w:val="26"/>
                <w:lang w:eastAsia="ru-RU"/>
              </w:rPr>
              <w:t>_______</w:t>
            </w:r>
            <w:r w:rsidRPr="00420870">
              <w:rPr>
                <w:rFonts w:ascii="Arial" w:eastAsia="Times New Roman" w:hAnsi="Arial" w:cs="Arial"/>
                <w:sz w:val="26"/>
                <w:szCs w:val="26"/>
                <w:lang w:eastAsia="ru-RU"/>
              </w:rPr>
              <w:t> от </w:t>
            </w:r>
            <w:r>
              <w:rPr>
                <w:rFonts w:ascii="Arial" w:eastAsia="Times New Roman" w:hAnsi="Arial" w:cs="Arial"/>
                <w:sz w:val="26"/>
                <w:szCs w:val="26"/>
                <w:lang w:eastAsia="ru-RU"/>
              </w:rPr>
              <w:t>____________________</w:t>
            </w:r>
            <w:r w:rsidRPr="00420870">
              <w:rPr>
                <w:rFonts w:ascii="Arial" w:eastAsia="Times New Roman" w:hAnsi="Arial" w:cs="Arial"/>
                <w:sz w:val="26"/>
                <w:szCs w:val="26"/>
                <w:lang w:eastAsia="ru-RU"/>
              </w:rPr>
              <w:t> 20</w:t>
            </w:r>
            <w:r>
              <w:rPr>
                <w:rFonts w:ascii="Arial" w:eastAsia="Times New Roman" w:hAnsi="Arial" w:cs="Arial"/>
                <w:sz w:val="26"/>
                <w:szCs w:val="26"/>
                <w:lang w:eastAsia="ru-RU"/>
              </w:rPr>
              <w:t>_____</w:t>
            </w:r>
            <w:r w:rsidRPr="00420870">
              <w:rPr>
                <w:rFonts w:ascii="Arial" w:eastAsia="Times New Roman" w:hAnsi="Arial" w:cs="Arial"/>
                <w:sz w:val="26"/>
                <w:szCs w:val="26"/>
                <w:lang w:eastAsia="ru-RU"/>
              </w:rPr>
              <w:t> г.</w:t>
            </w:r>
          </w:p>
        </w:tc>
        <w:tc>
          <w:tcPr>
            <w:tcW w:w="0" w:type="auto"/>
            <w:vAlign w:val="center"/>
            <w:hideMark/>
          </w:tcPr>
          <w:p w14:paraId="12DC20E7"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21E70088"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1977FBC1" w14:textId="77777777" w:rsidTr="00420870">
        <w:trPr>
          <w:trHeight w:val="225"/>
        </w:trPr>
        <w:tc>
          <w:tcPr>
            <w:tcW w:w="0" w:type="auto"/>
            <w:vAlign w:val="center"/>
            <w:hideMark/>
          </w:tcPr>
          <w:p w14:paraId="0B4A3418"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38BD2388"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4B08F5B1"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31C6669C"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235B4A50"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003E9829"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7C60201A"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0EBC8308"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70FB75E3"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79E67734"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7A59000A" w14:textId="77777777" w:rsidTr="00420870">
        <w:trPr>
          <w:trHeight w:val="225"/>
        </w:trPr>
        <w:tc>
          <w:tcPr>
            <w:tcW w:w="0" w:type="auto"/>
            <w:vAlign w:val="center"/>
            <w:hideMark/>
          </w:tcPr>
          <w:p w14:paraId="2B01EA50"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0386D8AE"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673347FA"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355D2793"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51C3FF81"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672DCE2E"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634B9E24"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66FEA657"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52403A96"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05146450"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22F79B58" w14:textId="77777777" w:rsidTr="00420870">
        <w:trPr>
          <w:trHeight w:val="225"/>
        </w:trPr>
        <w:tc>
          <w:tcPr>
            <w:tcW w:w="0" w:type="auto"/>
            <w:gridSpan w:val="3"/>
            <w:vAlign w:val="center"/>
            <w:hideMark/>
          </w:tcPr>
          <w:p w14:paraId="43637B90"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5A882DC9"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35515621"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0C620F3A"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28EED261"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gridSpan w:val="3"/>
            <w:vAlign w:val="center"/>
            <w:hideMark/>
          </w:tcPr>
          <w:p w14:paraId="6D099074"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27D95DAB" w14:textId="77777777" w:rsidTr="00420870">
        <w:trPr>
          <w:trHeight w:val="225"/>
        </w:trPr>
        <w:tc>
          <w:tcPr>
            <w:tcW w:w="0" w:type="auto"/>
            <w:vAlign w:val="center"/>
            <w:hideMark/>
          </w:tcPr>
          <w:p w14:paraId="100F3359"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32318F89"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325C4912"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196C0A43"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60D27432"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04C0836D"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687E973B"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5B7C99D5"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562673B1" w14:textId="77777777" w:rsidR="00420870" w:rsidRPr="00420870" w:rsidRDefault="00420870" w:rsidP="00420870">
            <w:pPr>
              <w:spacing w:after="0" w:line="240" w:lineRule="auto"/>
              <w:rPr>
                <w:rFonts w:ascii="Arial" w:eastAsia="Times New Roman" w:hAnsi="Arial" w:cs="Arial"/>
                <w:sz w:val="16"/>
                <w:szCs w:val="16"/>
                <w:lang w:eastAsia="ru-RU"/>
              </w:rPr>
            </w:pPr>
          </w:p>
        </w:tc>
        <w:tc>
          <w:tcPr>
            <w:tcW w:w="0" w:type="auto"/>
            <w:vAlign w:val="center"/>
            <w:hideMark/>
          </w:tcPr>
          <w:p w14:paraId="1C313C0C" w14:textId="77777777" w:rsidR="00420870" w:rsidRPr="00420870" w:rsidRDefault="00420870" w:rsidP="00420870">
            <w:pPr>
              <w:spacing w:after="0" w:line="240" w:lineRule="auto"/>
              <w:rPr>
                <w:rFonts w:ascii="Arial" w:eastAsia="Times New Roman" w:hAnsi="Arial" w:cs="Arial"/>
                <w:sz w:val="16"/>
                <w:szCs w:val="16"/>
                <w:lang w:eastAsia="ru-RU"/>
              </w:rPr>
            </w:pPr>
          </w:p>
        </w:tc>
      </w:tr>
      <w:tr w:rsidR="00420870" w:rsidRPr="00420870" w14:paraId="7AFF7709"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58EB43A2"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 Заявки/заявки ГУ-12</w:t>
            </w:r>
          </w:p>
        </w:tc>
        <w:tc>
          <w:tcPr>
            <w:tcW w:w="0" w:type="auto"/>
            <w:gridSpan w:val="6"/>
            <w:tcBorders>
              <w:top w:val="single" w:sz="6" w:space="0" w:color="000000"/>
              <w:left w:val="single" w:sz="6" w:space="0" w:color="000000"/>
              <w:bottom w:val="single" w:sz="6" w:space="0" w:color="000000"/>
              <w:right w:val="single" w:sz="6" w:space="0" w:color="000000"/>
            </w:tcBorders>
            <w:vAlign w:val="center"/>
            <w:hideMark/>
          </w:tcPr>
          <w:p w14:paraId="548E87E0" w14:textId="41AC6A0A"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7924D4C6"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35868C3B"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Станция и дорога отправления</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05BE85EF" w14:textId="4A26B782"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4DED3C8E"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15039D8D"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Станция и дорога назначения</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46BFFA2C" w14:textId="4A5AD41D"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43CB030E"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2138F3DF"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Пограничные станции перехода из/в РФ/КНДР</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20F07526" w14:textId="198826DE"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4CDC48DE"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5E40F82A"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Страна отправления / Назначения</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7D7D596B" w14:textId="1747CD52"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48464097"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39E4552D"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Наименование груза</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07A461BD" w14:textId="389C7EE2"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2DB63C64"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4A28ABC9"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Код ЕТСНГ</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15530A13" w14:textId="66BC7180"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3DA9816A"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433798BA"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Код ГНГ</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46EAED97" w14:textId="665B2DB0"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74D9BC99"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2AD684E5"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Объем перевозки, тонн</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02B50050" w14:textId="52F4B23F"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4088673D"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60253AFC"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Объем перевозки, количество вагонов</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0F54BAA1" w14:textId="1066F7A7"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7F2684DE" w14:textId="77777777" w:rsidTr="00420870">
        <w:trPr>
          <w:trHeight w:val="495"/>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4BED6434"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Род подвижного состава (п/в, платформа, цистерна и др.)</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6D29FEF2" w14:textId="59377032"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33FAB9C1" w14:textId="77777777" w:rsidTr="00420870">
        <w:trPr>
          <w:trHeight w:val="57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03C43BB4"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Грузоотправитель</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1A331008" w14:textId="3ED826A6"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37BF74A4" w14:textId="77777777" w:rsidTr="00420870">
        <w:trPr>
          <w:trHeight w:val="84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34B4F974"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Грузополучатель</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1DD2B6E7" w14:textId="054F8B25"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6F0E3EC4"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46EA7E4F" w14:textId="77777777" w:rsidR="00420870" w:rsidRPr="00420870" w:rsidRDefault="00420870" w:rsidP="00420870">
            <w:pPr>
              <w:spacing w:after="0" w:line="240" w:lineRule="auto"/>
              <w:rPr>
                <w:rFonts w:ascii="Times New Roman" w:eastAsia="Times New Roman" w:hAnsi="Times New Roman"/>
                <w:b/>
                <w:bCs/>
                <w:lang w:eastAsia="ru-RU"/>
              </w:rPr>
            </w:pPr>
            <w:r w:rsidRPr="00420870">
              <w:rPr>
                <w:rFonts w:ascii="Times New Roman" w:eastAsia="Times New Roman" w:hAnsi="Times New Roman"/>
                <w:b/>
                <w:bCs/>
                <w:lang w:eastAsia="ru-RU"/>
              </w:rPr>
              <w:t>Особые отметки</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2CFC8886" w14:textId="5799BFF0" w:rsidR="00420870" w:rsidRPr="00420870" w:rsidRDefault="00420870" w:rsidP="00420870">
            <w:pPr>
              <w:spacing w:after="0" w:line="240" w:lineRule="auto"/>
              <w:rPr>
                <w:rFonts w:ascii="Times New Roman" w:eastAsia="Times New Roman" w:hAnsi="Times New Roman"/>
                <w:b/>
                <w:bCs/>
                <w:lang w:eastAsia="ru-RU"/>
              </w:rPr>
            </w:pPr>
          </w:p>
        </w:tc>
      </w:tr>
      <w:tr w:rsidR="00420870" w:rsidRPr="00420870" w14:paraId="2B2F63CB"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108AC6FD"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Период действия заявки</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37008D09" w14:textId="40654E8D"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378D71A4"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54142E33"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График отгрузки</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253D30FF" w14:textId="09835470"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07D805D7" w14:textId="77777777" w:rsidTr="00420870">
        <w:trPr>
          <w:trHeight w:val="30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484D7399"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Вид отправки (</w:t>
            </w:r>
            <w:proofErr w:type="spellStart"/>
            <w:r w:rsidRPr="00420870">
              <w:rPr>
                <w:rFonts w:ascii="Times New Roman" w:eastAsia="Times New Roman" w:hAnsi="Times New Roman"/>
                <w:sz w:val="20"/>
                <w:szCs w:val="20"/>
                <w:lang w:eastAsia="ru-RU"/>
              </w:rPr>
              <w:t>повагонная</w:t>
            </w:r>
            <w:proofErr w:type="spellEnd"/>
            <w:r w:rsidRPr="00420870">
              <w:rPr>
                <w:rFonts w:ascii="Times New Roman" w:eastAsia="Times New Roman" w:hAnsi="Times New Roman"/>
                <w:sz w:val="20"/>
                <w:szCs w:val="20"/>
                <w:lang w:eastAsia="ru-RU"/>
              </w:rPr>
              <w:t>, маршрутная и др.)</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5E58984F" w14:textId="0E4AFEAB" w:rsidR="00420870" w:rsidRPr="00420870" w:rsidRDefault="00420870" w:rsidP="00420870">
            <w:pPr>
              <w:spacing w:after="0" w:line="240" w:lineRule="auto"/>
              <w:rPr>
                <w:rFonts w:ascii="Times New Roman" w:eastAsia="Times New Roman" w:hAnsi="Times New Roman"/>
                <w:lang w:eastAsia="ru-RU"/>
              </w:rPr>
            </w:pPr>
          </w:p>
        </w:tc>
      </w:tr>
      <w:tr w:rsidR="00420870" w:rsidRPr="00420870" w14:paraId="565D1593" w14:textId="77777777" w:rsidTr="00420870">
        <w:trPr>
          <w:trHeight w:val="570"/>
        </w:trPr>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0564B53E" w14:textId="77777777" w:rsidR="00420870" w:rsidRPr="00420870" w:rsidRDefault="00420870" w:rsidP="00420870">
            <w:pPr>
              <w:spacing w:after="0" w:line="240" w:lineRule="auto"/>
              <w:rPr>
                <w:rFonts w:ascii="Times New Roman" w:eastAsia="Times New Roman" w:hAnsi="Times New Roman"/>
                <w:sz w:val="20"/>
                <w:szCs w:val="20"/>
                <w:lang w:eastAsia="ru-RU"/>
              </w:rPr>
            </w:pPr>
            <w:r w:rsidRPr="00420870">
              <w:rPr>
                <w:rFonts w:ascii="Times New Roman" w:eastAsia="Times New Roman" w:hAnsi="Times New Roman"/>
                <w:sz w:val="20"/>
                <w:szCs w:val="20"/>
                <w:lang w:eastAsia="ru-RU"/>
              </w:rPr>
              <w:t xml:space="preserve">Плательщики </w:t>
            </w:r>
            <w:proofErr w:type="spellStart"/>
            <w:r w:rsidRPr="00420870">
              <w:rPr>
                <w:rFonts w:ascii="Times New Roman" w:eastAsia="Times New Roman" w:hAnsi="Times New Roman"/>
                <w:sz w:val="20"/>
                <w:szCs w:val="20"/>
                <w:lang w:eastAsia="ru-RU"/>
              </w:rPr>
              <w:t>ж.д</w:t>
            </w:r>
            <w:proofErr w:type="spellEnd"/>
            <w:r w:rsidRPr="00420870">
              <w:rPr>
                <w:rFonts w:ascii="Times New Roman" w:eastAsia="Times New Roman" w:hAnsi="Times New Roman"/>
                <w:sz w:val="20"/>
                <w:szCs w:val="20"/>
                <w:lang w:eastAsia="ru-RU"/>
              </w:rPr>
              <w:t>. тарифа по РФ / КНДР и его код за груженный рейс</w:t>
            </w:r>
          </w:p>
        </w:tc>
        <w:tc>
          <w:tcPr>
            <w:tcW w:w="0" w:type="auto"/>
            <w:gridSpan w:val="6"/>
            <w:tcBorders>
              <w:top w:val="single" w:sz="6" w:space="0" w:color="000000"/>
              <w:left w:val="single" w:sz="6" w:space="0" w:color="000000"/>
              <w:bottom w:val="single" w:sz="6" w:space="0" w:color="000000"/>
              <w:right w:val="single" w:sz="6" w:space="0" w:color="000000"/>
            </w:tcBorders>
            <w:vAlign w:val="center"/>
          </w:tcPr>
          <w:p w14:paraId="0389BE7B" w14:textId="6E189F84" w:rsidR="00420870" w:rsidRPr="00420870" w:rsidRDefault="00420870" w:rsidP="00420870">
            <w:pPr>
              <w:spacing w:after="0" w:line="240" w:lineRule="auto"/>
              <w:rPr>
                <w:rFonts w:ascii="Times New Roman" w:eastAsia="Times New Roman" w:hAnsi="Times New Roman"/>
                <w:lang w:eastAsia="ru-RU"/>
              </w:rPr>
            </w:pPr>
          </w:p>
        </w:tc>
      </w:tr>
    </w:tbl>
    <w:p w14:paraId="235E6081" w14:textId="77777777" w:rsidR="00420870" w:rsidRDefault="00420870" w:rsidP="00DB72EE">
      <w:pPr>
        <w:ind w:firstLine="708"/>
        <w:jc w:val="right"/>
        <w:rPr>
          <w:rFonts w:ascii="Times New Roman" w:eastAsia="Times New Roman" w:hAnsi="Times New Roman"/>
          <w:sz w:val="24"/>
          <w:szCs w:val="24"/>
          <w:lang w:eastAsia="ru-RU"/>
        </w:rPr>
      </w:pPr>
    </w:p>
    <w:p w14:paraId="091AE87E" w14:textId="77777777" w:rsidR="00420870" w:rsidRDefault="00420870" w:rsidP="00DB72EE">
      <w:pPr>
        <w:ind w:firstLine="708"/>
        <w:jc w:val="right"/>
        <w:rPr>
          <w:rFonts w:ascii="Times New Roman" w:eastAsia="Times New Roman" w:hAnsi="Times New Roman"/>
          <w:sz w:val="24"/>
          <w:szCs w:val="24"/>
          <w:lang w:eastAsia="ru-RU"/>
        </w:rPr>
      </w:pPr>
    </w:p>
    <w:tbl>
      <w:tblPr>
        <w:tblW w:w="9633" w:type="dxa"/>
        <w:tblLook w:val="00A0" w:firstRow="1" w:lastRow="0" w:firstColumn="1" w:lastColumn="0" w:noHBand="0" w:noVBand="0"/>
      </w:tblPr>
      <w:tblGrid>
        <w:gridCol w:w="4785"/>
        <w:gridCol w:w="4848"/>
      </w:tblGrid>
      <w:tr w:rsidR="00420870" w:rsidRPr="001D34B1" w14:paraId="48B0A8B2" w14:textId="77777777" w:rsidTr="00D1278F">
        <w:trPr>
          <w:trHeight w:val="258"/>
        </w:trPr>
        <w:tc>
          <w:tcPr>
            <w:tcW w:w="4785" w:type="dxa"/>
          </w:tcPr>
          <w:p w14:paraId="741092FB" w14:textId="2A07621D" w:rsidR="00420870" w:rsidRPr="001D34B1" w:rsidRDefault="00420870" w:rsidP="00D1278F">
            <w:pPr>
              <w:pStyle w:val="ad"/>
              <w:tabs>
                <w:tab w:val="left" w:pos="567"/>
              </w:tabs>
              <w:spacing w:line="276" w:lineRule="auto"/>
              <w:contextualSpacing/>
              <w:jc w:val="both"/>
              <w:rPr>
                <w:b/>
                <w:sz w:val="22"/>
                <w:szCs w:val="22"/>
              </w:rPr>
            </w:pPr>
            <w:r>
              <w:rPr>
                <w:b/>
                <w:sz w:val="22"/>
                <w:szCs w:val="22"/>
              </w:rPr>
              <w:t>Исполнитель</w:t>
            </w:r>
          </w:p>
        </w:tc>
        <w:tc>
          <w:tcPr>
            <w:tcW w:w="4848" w:type="dxa"/>
          </w:tcPr>
          <w:p w14:paraId="3AE39AA6" w14:textId="260F7150" w:rsidR="00420870" w:rsidRPr="001D34B1" w:rsidRDefault="00420870" w:rsidP="00D1278F">
            <w:pPr>
              <w:pStyle w:val="ad"/>
              <w:tabs>
                <w:tab w:val="left" w:pos="177"/>
              </w:tabs>
              <w:spacing w:line="276" w:lineRule="auto"/>
              <w:contextualSpacing/>
              <w:jc w:val="both"/>
              <w:rPr>
                <w:b/>
                <w:sz w:val="22"/>
                <w:szCs w:val="22"/>
              </w:rPr>
            </w:pPr>
            <w:r>
              <w:rPr>
                <w:b/>
                <w:sz w:val="22"/>
                <w:szCs w:val="22"/>
              </w:rPr>
              <w:t>Заказчик</w:t>
            </w:r>
          </w:p>
        </w:tc>
      </w:tr>
      <w:tr w:rsidR="00420870" w:rsidRPr="001D34B1" w14:paraId="4EE616FF" w14:textId="77777777" w:rsidTr="00D1278F">
        <w:tc>
          <w:tcPr>
            <w:tcW w:w="4785" w:type="dxa"/>
          </w:tcPr>
          <w:p w14:paraId="3C449F10" w14:textId="784BBB10" w:rsidR="00420870" w:rsidRPr="001D34B1" w:rsidRDefault="00420870" w:rsidP="00D1278F">
            <w:pPr>
              <w:pStyle w:val="ad"/>
              <w:tabs>
                <w:tab w:val="left" w:pos="567"/>
              </w:tabs>
              <w:spacing w:line="276" w:lineRule="auto"/>
              <w:contextualSpacing/>
              <w:jc w:val="both"/>
              <w:rPr>
                <w:b/>
                <w:sz w:val="22"/>
                <w:szCs w:val="22"/>
              </w:rPr>
            </w:pPr>
          </w:p>
        </w:tc>
        <w:tc>
          <w:tcPr>
            <w:tcW w:w="4848" w:type="dxa"/>
          </w:tcPr>
          <w:p w14:paraId="2F96FFF5" w14:textId="397ACAF3" w:rsidR="00420870" w:rsidRPr="001D34B1" w:rsidRDefault="00420870" w:rsidP="00D1278F">
            <w:pPr>
              <w:pStyle w:val="ad"/>
              <w:tabs>
                <w:tab w:val="left" w:pos="567"/>
              </w:tabs>
              <w:spacing w:line="276" w:lineRule="auto"/>
              <w:contextualSpacing/>
              <w:jc w:val="both"/>
              <w:rPr>
                <w:sz w:val="22"/>
                <w:szCs w:val="22"/>
              </w:rPr>
            </w:pPr>
          </w:p>
        </w:tc>
      </w:tr>
      <w:tr w:rsidR="00420870" w:rsidRPr="001D34B1" w14:paraId="1E7060C2" w14:textId="77777777" w:rsidTr="00D1278F">
        <w:tc>
          <w:tcPr>
            <w:tcW w:w="4785" w:type="dxa"/>
          </w:tcPr>
          <w:p w14:paraId="6C0D08EE" w14:textId="77777777" w:rsidR="00420870" w:rsidRPr="001D34B1" w:rsidRDefault="00420870" w:rsidP="00D1278F">
            <w:pPr>
              <w:pStyle w:val="ad"/>
              <w:tabs>
                <w:tab w:val="left" w:pos="567"/>
              </w:tabs>
              <w:spacing w:line="276" w:lineRule="auto"/>
              <w:contextualSpacing/>
              <w:jc w:val="both"/>
              <w:rPr>
                <w:b/>
                <w:sz w:val="22"/>
                <w:szCs w:val="22"/>
              </w:rPr>
            </w:pPr>
          </w:p>
        </w:tc>
        <w:tc>
          <w:tcPr>
            <w:tcW w:w="4848" w:type="dxa"/>
          </w:tcPr>
          <w:p w14:paraId="4B1C7990" w14:textId="77777777" w:rsidR="00420870" w:rsidRPr="001D34B1" w:rsidRDefault="00420870" w:rsidP="00D1278F">
            <w:pPr>
              <w:pStyle w:val="ad"/>
              <w:tabs>
                <w:tab w:val="left" w:pos="567"/>
              </w:tabs>
              <w:spacing w:line="276" w:lineRule="auto"/>
              <w:contextualSpacing/>
              <w:jc w:val="both"/>
              <w:rPr>
                <w:b/>
                <w:sz w:val="22"/>
                <w:szCs w:val="22"/>
              </w:rPr>
            </w:pPr>
          </w:p>
        </w:tc>
      </w:tr>
      <w:tr w:rsidR="00420870" w:rsidRPr="001D34B1" w14:paraId="5F709CDF" w14:textId="77777777" w:rsidTr="00D1278F">
        <w:trPr>
          <w:trHeight w:val="614"/>
        </w:trPr>
        <w:tc>
          <w:tcPr>
            <w:tcW w:w="4785" w:type="dxa"/>
          </w:tcPr>
          <w:p w14:paraId="583CA4FA" w14:textId="6099BA81" w:rsidR="00420870" w:rsidRPr="001D34B1" w:rsidRDefault="00420870" w:rsidP="00420870">
            <w:pPr>
              <w:pStyle w:val="ad"/>
              <w:tabs>
                <w:tab w:val="left" w:pos="567"/>
              </w:tabs>
              <w:spacing w:line="276" w:lineRule="auto"/>
              <w:contextualSpacing/>
              <w:jc w:val="both"/>
              <w:rPr>
                <w:b/>
                <w:sz w:val="22"/>
                <w:szCs w:val="22"/>
              </w:rPr>
            </w:pPr>
            <w:r w:rsidRPr="001D34B1">
              <w:rPr>
                <w:sz w:val="22"/>
                <w:szCs w:val="22"/>
              </w:rPr>
              <w:t>________________ /</w:t>
            </w:r>
            <w:r>
              <w:rPr>
                <w:sz w:val="22"/>
                <w:szCs w:val="22"/>
              </w:rPr>
              <w:t xml:space="preserve">                                </w:t>
            </w:r>
            <w:r w:rsidRPr="001D34B1">
              <w:rPr>
                <w:b/>
                <w:sz w:val="22"/>
                <w:szCs w:val="22"/>
              </w:rPr>
              <w:t xml:space="preserve"> /</w:t>
            </w:r>
          </w:p>
        </w:tc>
        <w:tc>
          <w:tcPr>
            <w:tcW w:w="4848" w:type="dxa"/>
          </w:tcPr>
          <w:p w14:paraId="2991F4FF" w14:textId="4C544AA7" w:rsidR="00420870" w:rsidRPr="001D34B1" w:rsidRDefault="00420870" w:rsidP="00420870">
            <w:pPr>
              <w:pStyle w:val="ad"/>
              <w:tabs>
                <w:tab w:val="left" w:pos="567"/>
              </w:tabs>
              <w:spacing w:line="276" w:lineRule="auto"/>
              <w:contextualSpacing/>
              <w:jc w:val="both"/>
              <w:rPr>
                <w:b/>
                <w:sz w:val="22"/>
                <w:szCs w:val="22"/>
              </w:rPr>
            </w:pPr>
            <w:r w:rsidRPr="001D34B1">
              <w:rPr>
                <w:b/>
                <w:sz w:val="22"/>
                <w:szCs w:val="22"/>
              </w:rPr>
              <w:t xml:space="preserve">__________________  / </w:t>
            </w:r>
            <w:r>
              <w:rPr>
                <w:b/>
                <w:sz w:val="22"/>
                <w:szCs w:val="22"/>
              </w:rPr>
              <w:t xml:space="preserve">                                </w:t>
            </w:r>
            <w:r w:rsidRPr="001D34B1">
              <w:rPr>
                <w:b/>
                <w:sz w:val="22"/>
                <w:szCs w:val="22"/>
              </w:rPr>
              <w:t>/</w:t>
            </w:r>
          </w:p>
        </w:tc>
      </w:tr>
    </w:tbl>
    <w:p w14:paraId="39AF2647" w14:textId="77777777" w:rsidR="00420870" w:rsidRDefault="00420870" w:rsidP="00DB72EE">
      <w:pPr>
        <w:ind w:firstLine="708"/>
        <w:jc w:val="right"/>
        <w:rPr>
          <w:rFonts w:ascii="Times New Roman" w:eastAsia="Times New Roman" w:hAnsi="Times New Roman"/>
          <w:sz w:val="24"/>
          <w:szCs w:val="24"/>
          <w:lang w:eastAsia="ru-RU"/>
        </w:rPr>
      </w:pPr>
    </w:p>
    <w:p w14:paraId="0F5C3C46" w14:textId="77777777" w:rsidR="00420870" w:rsidRDefault="00420870" w:rsidP="00DB72EE">
      <w:pPr>
        <w:ind w:firstLine="708"/>
        <w:jc w:val="right"/>
        <w:rPr>
          <w:rFonts w:ascii="Times New Roman" w:eastAsia="Times New Roman" w:hAnsi="Times New Roman"/>
          <w:sz w:val="24"/>
          <w:szCs w:val="24"/>
          <w:lang w:eastAsia="ru-RU"/>
        </w:rPr>
      </w:pPr>
    </w:p>
    <w:p w14:paraId="60811209" w14:textId="77777777" w:rsidR="00420870" w:rsidRDefault="00420870" w:rsidP="00DB72EE">
      <w:pPr>
        <w:ind w:firstLine="708"/>
        <w:jc w:val="right"/>
        <w:rPr>
          <w:rFonts w:ascii="Times New Roman" w:eastAsia="Times New Roman" w:hAnsi="Times New Roman"/>
          <w:sz w:val="24"/>
          <w:szCs w:val="24"/>
          <w:lang w:eastAsia="ru-RU"/>
        </w:rPr>
      </w:pPr>
    </w:p>
    <w:p w14:paraId="529DBD7B" w14:textId="77777777" w:rsidR="00420870" w:rsidRDefault="00420870" w:rsidP="00DB72EE">
      <w:pPr>
        <w:ind w:firstLine="708"/>
        <w:jc w:val="right"/>
        <w:rPr>
          <w:rFonts w:ascii="Times New Roman" w:eastAsia="Times New Roman" w:hAnsi="Times New Roman"/>
          <w:sz w:val="24"/>
          <w:szCs w:val="24"/>
          <w:lang w:eastAsia="ru-RU"/>
        </w:rPr>
      </w:pPr>
    </w:p>
    <w:p w14:paraId="087B0C33" w14:textId="77777777" w:rsidR="00420870" w:rsidRPr="00342000" w:rsidRDefault="00420870" w:rsidP="00DB72EE">
      <w:pPr>
        <w:ind w:firstLine="708"/>
        <w:jc w:val="right"/>
        <w:rPr>
          <w:rFonts w:ascii="Times New Roman" w:eastAsia="Times New Roman" w:hAnsi="Times New Roman"/>
          <w:sz w:val="24"/>
          <w:szCs w:val="24"/>
          <w:lang w:eastAsia="ru-RU"/>
        </w:rPr>
      </w:pPr>
    </w:p>
    <w:sectPr w:rsidR="00420870" w:rsidRPr="00342000" w:rsidSect="00055CE3">
      <w:pgSz w:w="11906" w:h="16838"/>
      <w:pgMar w:top="567" w:right="849" w:bottom="425" w:left="1247"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5A4F80" w15:done="0"/>
  <w15:commentEx w15:paraId="5557738C" w15:paraIdParent="6B5A4F80" w15:done="0"/>
  <w15:commentEx w15:paraId="63114C2F" w15:done="0"/>
  <w15:commentEx w15:paraId="60FFB1DA" w15:done="0"/>
  <w15:commentEx w15:paraId="6D4380F8" w15:done="0"/>
  <w15:commentEx w15:paraId="26032473" w15:done="0"/>
  <w15:commentEx w15:paraId="3F8CCB5C" w15:paraIdParent="26032473" w15:done="0"/>
  <w15:commentEx w15:paraId="54C47886" w15:done="0"/>
  <w15:commentEx w15:paraId="0424A9F2" w15:done="0"/>
  <w15:commentEx w15:paraId="7FC3703B" w15:done="0"/>
  <w15:commentEx w15:paraId="3237CB8A" w15:paraIdParent="7FC3703B" w15:done="0"/>
  <w15:commentEx w15:paraId="07855202" w15:done="0"/>
  <w15:commentEx w15:paraId="39D53F2B" w15:done="0"/>
  <w15:commentEx w15:paraId="79A3B0B9" w15:done="0"/>
  <w15:commentEx w15:paraId="22DB5B7E" w15:done="0"/>
  <w15:commentEx w15:paraId="79490D9B" w15:paraIdParent="22DB5B7E" w15:done="0"/>
  <w15:commentEx w15:paraId="627AC43D" w15:done="0"/>
  <w15:commentEx w15:paraId="7BB2A230" w15:paraIdParent="627AC43D" w15:done="0"/>
  <w15:commentEx w15:paraId="0D1E9BAE" w15:done="0"/>
  <w15:commentEx w15:paraId="5A8E0E28" w15:done="0"/>
  <w15:commentEx w15:paraId="0DD96125" w15:paraIdParent="5A8E0E28" w15:done="0"/>
  <w15:commentEx w15:paraId="4D99CA1C" w15:done="0"/>
  <w15:commentEx w15:paraId="3C9E2189" w15:paraIdParent="4D99CA1C" w15:done="0"/>
  <w15:commentEx w15:paraId="51B8F098" w15:done="0"/>
  <w15:commentEx w15:paraId="120B0733" w15:done="0"/>
  <w15:commentEx w15:paraId="23CD413B" w15:done="0"/>
  <w15:commentEx w15:paraId="739518F8" w15:done="0"/>
  <w15:commentEx w15:paraId="7252BC33" w15:done="0"/>
  <w15:commentEx w15:paraId="20AF02E7" w15:done="0"/>
  <w15:commentEx w15:paraId="568E358A" w15:done="0"/>
  <w15:commentEx w15:paraId="1931D30B" w15:done="0"/>
  <w15:commentEx w15:paraId="2CDD61E7" w15:done="0"/>
  <w15:commentEx w15:paraId="05B866E0" w15:done="0"/>
  <w15:commentEx w15:paraId="1175860A" w15:done="0"/>
  <w15:commentEx w15:paraId="25F99638" w15:done="0"/>
  <w15:commentEx w15:paraId="488472D6" w15:done="0"/>
  <w15:commentEx w15:paraId="2C78BBD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84E30"/>
    <w:multiLevelType w:val="multilevel"/>
    <w:tmpl w:val="B3FC4AC2"/>
    <w:lvl w:ilvl="0">
      <w:start w:val="3"/>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027F01C1"/>
    <w:multiLevelType w:val="singleLevel"/>
    <w:tmpl w:val="C5A0FD94"/>
    <w:lvl w:ilvl="0">
      <w:start w:val="1"/>
      <w:numFmt w:val="decimal"/>
      <w:lvlText w:val="2.2.%1."/>
      <w:lvlJc w:val="left"/>
      <w:pPr>
        <w:ind w:left="7230" w:firstLine="0"/>
      </w:pPr>
      <w:rPr>
        <w:rFonts w:ascii="Times New Roman" w:hAnsi="Times New Roman" w:cs="Times New Roman" w:hint="default"/>
      </w:rPr>
    </w:lvl>
  </w:abstractNum>
  <w:abstractNum w:abstractNumId="2">
    <w:nsid w:val="0DCA2CF8"/>
    <w:multiLevelType w:val="hybridMultilevel"/>
    <w:tmpl w:val="0B96CD8E"/>
    <w:lvl w:ilvl="0" w:tplc="2B6E670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FAF57D2"/>
    <w:multiLevelType w:val="multilevel"/>
    <w:tmpl w:val="A51CA684"/>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nsid w:val="106821AC"/>
    <w:multiLevelType w:val="hybridMultilevel"/>
    <w:tmpl w:val="E78C98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BD7D82"/>
    <w:multiLevelType w:val="multilevel"/>
    <w:tmpl w:val="3B4A18EC"/>
    <w:lvl w:ilvl="0">
      <w:start w:val="1"/>
      <w:numFmt w:val="decimal"/>
      <w:lvlText w:val="1.%1."/>
      <w:lvlJc w:val="left"/>
      <w:pPr>
        <w:ind w:left="3196" w:hanging="360"/>
      </w:pPr>
      <w:rPr>
        <w:rFonts w:ascii="Times New Roman" w:hAnsi="Times New Roman" w:cs="Times New Roman"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9127B71"/>
    <w:multiLevelType w:val="multilevel"/>
    <w:tmpl w:val="C7848EFA"/>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98112A1"/>
    <w:multiLevelType w:val="multilevel"/>
    <w:tmpl w:val="ABFC8DDE"/>
    <w:lvl w:ilvl="0">
      <w:start w:val="4"/>
      <w:numFmt w:val="decimal"/>
      <w:lvlText w:val="%1"/>
      <w:lvlJc w:val="left"/>
      <w:pPr>
        <w:ind w:left="360" w:hanging="360"/>
      </w:pPr>
      <w:rPr>
        <w:rFonts w:hint="default"/>
      </w:rPr>
    </w:lvl>
    <w:lvl w:ilvl="1">
      <w:start w:val="1"/>
      <w:numFmt w:val="decimal"/>
      <w:lvlText w:val="%1.%2"/>
      <w:lvlJc w:val="left"/>
      <w:pPr>
        <w:ind w:left="2509" w:hanging="360"/>
      </w:pPr>
      <w:rPr>
        <w:rFonts w:hint="default"/>
      </w:rPr>
    </w:lvl>
    <w:lvl w:ilvl="2">
      <w:start w:val="1"/>
      <w:numFmt w:val="decimal"/>
      <w:lvlText w:val="%1.%2.%3"/>
      <w:lvlJc w:val="left"/>
      <w:pPr>
        <w:ind w:left="5018" w:hanging="720"/>
      </w:pPr>
      <w:rPr>
        <w:rFonts w:hint="default"/>
      </w:rPr>
    </w:lvl>
    <w:lvl w:ilvl="3">
      <w:start w:val="1"/>
      <w:numFmt w:val="decimal"/>
      <w:lvlText w:val="%1.%2.%3.%4"/>
      <w:lvlJc w:val="left"/>
      <w:pPr>
        <w:ind w:left="7167" w:hanging="720"/>
      </w:pPr>
      <w:rPr>
        <w:rFonts w:hint="default"/>
      </w:rPr>
    </w:lvl>
    <w:lvl w:ilvl="4">
      <w:start w:val="1"/>
      <w:numFmt w:val="decimal"/>
      <w:lvlText w:val="%1.%2.%3.%4.%5"/>
      <w:lvlJc w:val="left"/>
      <w:pPr>
        <w:ind w:left="9676" w:hanging="1080"/>
      </w:pPr>
      <w:rPr>
        <w:rFonts w:hint="default"/>
      </w:rPr>
    </w:lvl>
    <w:lvl w:ilvl="5">
      <w:start w:val="1"/>
      <w:numFmt w:val="decimal"/>
      <w:lvlText w:val="%1.%2.%3.%4.%5.%6"/>
      <w:lvlJc w:val="left"/>
      <w:pPr>
        <w:ind w:left="11825" w:hanging="1080"/>
      </w:pPr>
      <w:rPr>
        <w:rFonts w:hint="default"/>
      </w:rPr>
    </w:lvl>
    <w:lvl w:ilvl="6">
      <w:start w:val="1"/>
      <w:numFmt w:val="decimal"/>
      <w:lvlText w:val="%1.%2.%3.%4.%5.%6.%7"/>
      <w:lvlJc w:val="left"/>
      <w:pPr>
        <w:ind w:left="14334" w:hanging="1440"/>
      </w:pPr>
      <w:rPr>
        <w:rFonts w:hint="default"/>
      </w:rPr>
    </w:lvl>
    <w:lvl w:ilvl="7">
      <w:start w:val="1"/>
      <w:numFmt w:val="decimal"/>
      <w:lvlText w:val="%1.%2.%3.%4.%5.%6.%7.%8"/>
      <w:lvlJc w:val="left"/>
      <w:pPr>
        <w:ind w:left="16483" w:hanging="1440"/>
      </w:pPr>
      <w:rPr>
        <w:rFonts w:hint="default"/>
      </w:rPr>
    </w:lvl>
    <w:lvl w:ilvl="8">
      <w:start w:val="1"/>
      <w:numFmt w:val="decimal"/>
      <w:lvlText w:val="%1.%2.%3.%4.%5.%6.%7.%8.%9"/>
      <w:lvlJc w:val="left"/>
      <w:pPr>
        <w:ind w:left="18992" w:hanging="1800"/>
      </w:pPr>
      <w:rPr>
        <w:rFonts w:hint="default"/>
      </w:rPr>
    </w:lvl>
  </w:abstractNum>
  <w:abstractNum w:abstractNumId="8">
    <w:nsid w:val="198650FC"/>
    <w:multiLevelType w:val="multilevel"/>
    <w:tmpl w:val="6F4ADB14"/>
    <w:lvl w:ilvl="0">
      <w:start w:val="3"/>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A8B0923"/>
    <w:multiLevelType w:val="hybridMultilevel"/>
    <w:tmpl w:val="806E59FC"/>
    <w:lvl w:ilvl="0" w:tplc="2B6E670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E025F6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E66700B"/>
    <w:multiLevelType w:val="hybridMultilevel"/>
    <w:tmpl w:val="4992E29A"/>
    <w:lvl w:ilvl="0" w:tplc="04190001">
      <w:start w:val="1"/>
      <w:numFmt w:val="bullet"/>
      <w:lvlText w:val=""/>
      <w:lvlJc w:val="left"/>
      <w:pPr>
        <w:ind w:left="734" w:hanging="360"/>
      </w:pPr>
      <w:rPr>
        <w:rFonts w:ascii="Symbol" w:hAnsi="Symbol"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12">
    <w:nsid w:val="227F15A7"/>
    <w:multiLevelType w:val="multilevel"/>
    <w:tmpl w:val="BBD6820E"/>
    <w:lvl w:ilvl="0">
      <w:start w:val="4"/>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3BA5621"/>
    <w:multiLevelType w:val="multilevel"/>
    <w:tmpl w:val="123CE786"/>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45A4F6C"/>
    <w:multiLevelType w:val="multilevel"/>
    <w:tmpl w:val="377E2CB4"/>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65133B1"/>
    <w:multiLevelType w:val="multilevel"/>
    <w:tmpl w:val="A93C0A62"/>
    <w:lvl w:ilvl="0">
      <w:start w:val="4"/>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28712DA7"/>
    <w:multiLevelType w:val="singleLevel"/>
    <w:tmpl w:val="7E6A3A40"/>
    <w:lvl w:ilvl="0">
      <w:start w:val="3"/>
      <w:numFmt w:val="decimal"/>
      <w:lvlText w:val="8.%1."/>
      <w:lvlJc w:val="left"/>
      <w:pPr>
        <w:ind w:left="0" w:firstLine="0"/>
      </w:pPr>
      <w:rPr>
        <w:rFonts w:ascii="Times New Roman" w:hAnsi="Times New Roman" w:cs="Times New Roman" w:hint="default"/>
      </w:rPr>
    </w:lvl>
  </w:abstractNum>
  <w:abstractNum w:abstractNumId="17">
    <w:nsid w:val="2A605F54"/>
    <w:multiLevelType w:val="multilevel"/>
    <w:tmpl w:val="3B4A18EC"/>
    <w:lvl w:ilvl="0">
      <w:start w:val="1"/>
      <w:numFmt w:val="decimal"/>
      <w:lvlText w:val="1.%1."/>
      <w:lvlJc w:val="left"/>
      <w:pPr>
        <w:ind w:left="928" w:hanging="360"/>
      </w:pPr>
      <w:rPr>
        <w:rFonts w:ascii="Times New Roman" w:hAnsi="Times New Roman" w:cs="Times New Roman" w:hint="default"/>
      </w:rPr>
    </w:lvl>
    <w:lvl w:ilvl="1">
      <w:start w:val="1"/>
      <w:numFmt w:val="decimal"/>
      <w:lvlText w:val="%1.%2."/>
      <w:lvlJc w:val="left"/>
      <w:pPr>
        <w:ind w:left="-1476"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540" w:hanging="648"/>
      </w:pPr>
      <w:rPr>
        <w:rFonts w:hint="default"/>
      </w:rPr>
    </w:lvl>
    <w:lvl w:ilvl="4">
      <w:start w:val="1"/>
      <w:numFmt w:val="decimal"/>
      <w:lvlText w:val="%1.%2.%3.%4.%5."/>
      <w:lvlJc w:val="left"/>
      <w:pPr>
        <w:ind w:left="-36" w:hanging="792"/>
      </w:pPr>
      <w:rPr>
        <w:rFonts w:hint="default"/>
      </w:rPr>
    </w:lvl>
    <w:lvl w:ilvl="5">
      <w:start w:val="1"/>
      <w:numFmt w:val="decimal"/>
      <w:lvlText w:val="%1.%2.%3.%4.%5.%6."/>
      <w:lvlJc w:val="left"/>
      <w:pPr>
        <w:ind w:left="468" w:hanging="936"/>
      </w:pPr>
      <w:rPr>
        <w:rFonts w:hint="default"/>
      </w:rPr>
    </w:lvl>
    <w:lvl w:ilvl="6">
      <w:start w:val="1"/>
      <w:numFmt w:val="decimal"/>
      <w:lvlText w:val="%1.%2.%3.%4.%5.%6.%7."/>
      <w:lvlJc w:val="left"/>
      <w:pPr>
        <w:ind w:left="972" w:hanging="1080"/>
      </w:pPr>
      <w:rPr>
        <w:rFonts w:hint="default"/>
      </w:rPr>
    </w:lvl>
    <w:lvl w:ilvl="7">
      <w:start w:val="1"/>
      <w:numFmt w:val="decimal"/>
      <w:lvlText w:val="%1.%2.%3.%4.%5.%6.%7.%8."/>
      <w:lvlJc w:val="left"/>
      <w:pPr>
        <w:ind w:left="1476" w:hanging="1224"/>
      </w:pPr>
      <w:rPr>
        <w:rFonts w:hint="default"/>
      </w:rPr>
    </w:lvl>
    <w:lvl w:ilvl="8">
      <w:start w:val="1"/>
      <w:numFmt w:val="decimal"/>
      <w:lvlText w:val="%1.%2.%3.%4.%5.%6.%7.%8.%9."/>
      <w:lvlJc w:val="left"/>
      <w:pPr>
        <w:ind w:left="2052" w:hanging="1440"/>
      </w:pPr>
      <w:rPr>
        <w:rFonts w:hint="default"/>
      </w:rPr>
    </w:lvl>
  </w:abstractNum>
  <w:abstractNum w:abstractNumId="18">
    <w:nsid w:val="2FA91590"/>
    <w:multiLevelType w:val="multilevel"/>
    <w:tmpl w:val="2E4A1D3A"/>
    <w:lvl w:ilvl="0">
      <w:start w:val="2"/>
      <w:numFmt w:val="decimal"/>
      <w:lvlText w:val="%1"/>
      <w:lvlJc w:val="left"/>
      <w:pPr>
        <w:ind w:left="480" w:hanging="480"/>
      </w:pPr>
      <w:rPr>
        <w:rFonts w:hint="default"/>
      </w:rPr>
    </w:lvl>
    <w:lvl w:ilvl="1">
      <w:start w:val="1"/>
      <w:numFmt w:val="decimal"/>
      <w:lvlText w:val="%1.%2"/>
      <w:lvlJc w:val="left"/>
      <w:pPr>
        <w:ind w:left="693" w:hanging="480"/>
      </w:pPr>
      <w:rPr>
        <w:rFonts w:ascii="Times New Roman" w:hAnsi="Times New Roman" w:cs="Times New Roman"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9">
    <w:nsid w:val="30590C86"/>
    <w:multiLevelType w:val="multilevel"/>
    <w:tmpl w:val="68AAE2C8"/>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0">
    <w:nsid w:val="311D720A"/>
    <w:multiLevelType w:val="multilevel"/>
    <w:tmpl w:val="6D70BEFC"/>
    <w:lvl w:ilvl="0">
      <w:start w:val="2"/>
      <w:numFmt w:val="decimal"/>
      <w:lvlText w:val="%1."/>
      <w:lvlJc w:val="left"/>
      <w:pPr>
        <w:ind w:left="645" w:hanging="645"/>
      </w:pPr>
      <w:rPr>
        <w:rFonts w:hint="default"/>
      </w:rPr>
    </w:lvl>
    <w:lvl w:ilvl="1">
      <w:start w:val="2"/>
      <w:numFmt w:val="decimal"/>
      <w:lvlText w:val="%1.%2."/>
      <w:lvlJc w:val="left"/>
      <w:pPr>
        <w:ind w:left="1005" w:hanging="645"/>
      </w:pPr>
      <w:rPr>
        <w:rFonts w:hint="default"/>
      </w:rPr>
    </w:lvl>
    <w:lvl w:ilvl="2">
      <w:start w:val="14"/>
      <w:numFmt w:val="decimal"/>
      <w:lvlText w:val="%1.%2.%3."/>
      <w:lvlJc w:val="left"/>
      <w:pPr>
        <w:ind w:left="851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39147F24"/>
    <w:multiLevelType w:val="multilevel"/>
    <w:tmpl w:val="BFE65BC6"/>
    <w:lvl w:ilvl="0">
      <w:start w:val="4"/>
      <w:numFmt w:val="decimal"/>
      <w:lvlText w:val="%1."/>
      <w:lvlJc w:val="left"/>
      <w:pPr>
        <w:ind w:left="360" w:hanging="360"/>
      </w:pPr>
      <w:rPr>
        <w:rFonts w:hint="default"/>
      </w:rPr>
    </w:lvl>
    <w:lvl w:ilvl="1">
      <w:start w:val="6"/>
      <w:numFmt w:val="decimal"/>
      <w:lvlText w:val="%1.%2."/>
      <w:lvlJc w:val="left"/>
      <w:pPr>
        <w:ind w:left="0" w:firstLine="426"/>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FDF001D"/>
    <w:multiLevelType w:val="multilevel"/>
    <w:tmpl w:val="338AC51A"/>
    <w:lvl w:ilvl="0">
      <w:start w:val="1"/>
      <w:numFmt w:val="decimal"/>
      <w:lvlText w:val="%1."/>
      <w:lvlJc w:val="left"/>
      <w:pPr>
        <w:tabs>
          <w:tab w:val="num" w:pos="1395"/>
        </w:tabs>
        <w:ind w:left="1395" w:hanging="1395"/>
      </w:pPr>
      <w:rPr>
        <w:rFonts w:hint="default"/>
      </w:rPr>
    </w:lvl>
    <w:lvl w:ilvl="1">
      <w:start w:val="1"/>
      <w:numFmt w:val="decimal"/>
      <w:lvlText w:val="%1.%2."/>
      <w:lvlJc w:val="left"/>
      <w:pPr>
        <w:tabs>
          <w:tab w:val="num" w:pos="1395"/>
        </w:tabs>
        <w:ind w:left="1395" w:hanging="1395"/>
      </w:pPr>
      <w:rPr>
        <w:rFonts w:hint="default"/>
      </w:rPr>
    </w:lvl>
    <w:lvl w:ilvl="2">
      <w:start w:val="1"/>
      <w:numFmt w:val="decimal"/>
      <w:lvlText w:val="%1.%2.%3."/>
      <w:lvlJc w:val="left"/>
      <w:pPr>
        <w:tabs>
          <w:tab w:val="num" w:pos="1395"/>
        </w:tabs>
        <w:ind w:left="1395" w:hanging="1395"/>
      </w:pPr>
      <w:rPr>
        <w:rFonts w:hint="default"/>
      </w:rPr>
    </w:lvl>
    <w:lvl w:ilvl="3">
      <w:start w:val="1"/>
      <w:numFmt w:val="decimal"/>
      <w:lvlText w:val="%1.%2.%3.%4."/>
      <w:lvlJc w:val="left"/>
      <w:pPr>
        <w:tabs>
          <w:tab w:val="num" w:pos="1395"/>
        </w:tabs>
        <w:ind w:left="1395" w:hanging="1395"/>
      </w:pPr>
      <w:rPr>
        <w:rFonts w:hint="default"/>
      </w:rPr>
    </w:lvl>
    <w:lvl w:ilvl="4">
      <w:start w:val="1"/>
      <w:numFmt w:val="decimal"/>
      <w:lvlText w:val="%1.%2.%3.%4.%5."/>
      <w:lvlJc w:val="left"/>
      <w:pPr>
        <w:tabs>
          <w:tab w:val="num" w:pos="1395"/>
        </w:tabs>
        <w:ind w:left="1395" w:hanging="139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40B51474"/>
    <w:multiLevelType w:val="hybridMultilevel"/>
    <w:tmpl w:val="338862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1FF06B4"/>
    <w:multiLevelType w:val="hybridMultilevel"/>
    <w:tmpl w:val="A86EF026"/>
    <w:lvl w:ilvl="0" w:tplc="3ABE045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5">
    <w:nsid w:val="42B848F2"/>
    <w:multiLevelType w:val="multilevel"/>
    <w:tmpl w:val="6BC602A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5D24BA6"/>
    <w:multiLevelType w:val="multilevel"/>
    <w:tmpl w:val="7B3AF4BA"/>
    <w:lvl w:ilvl="0">
      <w:start w:val="4"/>
      <w:numFmt w:val="decimal"/>
      <w:lvlText w:val="%1."/>
      <w:lvlJc w:val="left"/>
      <w:pPr>
        <w:ind w:left="360" w:hanging="360"/>
      </w:pPr>
      <w:rPr>
        <w:rFonts w:hint="default"/>
        <w:b/>
      </w:rPr>
    </w:lvl>
    <w:lvl w:ilvl="1">
      <w:start w:val="1"/>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46BE3CAC"/>
    <w:multiLevelType w:val="hybridMultilevel"/>
    <w:tmpl w:val="82EAD2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7E7380D"/>
    <w:multiLevelType w:val="multilevel"/>
    <w:tmpl w:val="24867EAC"/>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9">
    <w:nsid w:val="4E804258"/>
    <w:multiLevelType w:val="singleLevel"/>
    <w:tmpl w:val="61AEAD6A"/>
    <w:lvl w:ilvl="0">
      <w:start w:val="13"/>
      <w:numFmt w:val="decimal"/>
      <w:lvlText w:val="2.2.%1."/>
      <w:lvlJc w:val="left"/>
      <w:pPr>
        <w:ind w:left="426" w:firstLine="0"/>
      </w:pPr>
      <w:rPr>
        <w:rFonts w:ascii="Times New Roman" w:hAnsi="Times New Roman" w:cs="Times New Roman" w:hint="default"/>
      </w:rPr>
    </w:lvl>
  </w:abstractNum>
  <w:abstractNum w:abstractNumId="30">
    <w:nsid w:val="587F5422"/>
    <w:multiLevelType w:val="multilevel"/>
    <w:tmpl w:val="67D0FDB4"/>
    <w:lvl w:ilvl="0">
      <w:start w:val="5"/>
      <w:numFmt w:val="decimal"/>
      <w:lvlText w:val="%1."/>
      <w:lvlJc w:val="left"/>
      <w:pPr>
        <w:ind w:left="360" w:hanging="360"/>
      </w:pPr>
      <w:rPr>
        <w:rFonts w:hint="default"/>
        <w:b/>
      </w:rPr>
    </w:lvl>
    <w:lvl w:ilvl="1">
      <w:start w:val="1"/>
      <w:numFmt w:val="decimal"/>
      <w:lvlText w:val="%1.%2."/>
      <w:lvlJc w:val="left"/>
      <w:pPr>
        <w:ind w:left="950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B9A7ACA"/>
    <w:multiLevelType w:val="multilevel"/>
    <w:tmpl w:val="0A7C93E6"/>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5E7C7A41"/>
    <w:multiLevelType w:val="multilevel"/>
    <w:tmpl w:val="D3C0EC34"/>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0085526"/>
    <w:multiLevelType w:val="multilevel"/>
    <w:tmpl w:val="CF86BEB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nsid w:val="60933E49"/>
    <w:multiLevelType w:val="multilevel"/>
    <w:tmpl w:val="693A4318"/>
    <w:lvl w:ilvl="0">
      <w:start w:val="2"/>
      <w:numFmt w:val="decimal"/>
      <w:lvlText w:val="%1."/>
      <w:lvlJc w:val="left"/>
      <w:pPr>
        <w:ind w:left="540" w:hanging="540"/>
      </w:pPr>
      <w:rPr>
        <w:rFonts w:hint="default"/>
      </w:rPr>
    </w:lvl>
    <w:lvl w:ilvl="1">
      <w:start w:val="1"/>
      <w:numFmt w:val="decimal"/>
      <w:lvlText w:val="%1.%2."/>
      <w:lvlJc w:val="left"/>
      <w:pPr>
        <w:ind w:left="646" w:hanging="540"/>
      </w:pPr>
      <w:rPr>
        <w:rFonts w:hint="default"/>
      </w:rPr>
    </w:lvl>
    <w:lvl w:ilvl="2">
      <w:start w:val="5"/>
      <w:numFmt w:val="decimal"/>
      <w:lvlText w:val="%1.%2.%3."/>
      <w:lvlJc w:val="left"/>
      <w:pPr>
        <w:ind w:left="932" w:hanging="720"/>
      </w:pPr>
      <w:rPr>
        <w:rFonts w:hint="default"/>
      </w:rPr>
    </w:lvl>
    <w:lvl w:ilvl="3">
      <w:start w:val="1"/>
      <w:numFmt w:val="decimal"/>
      <w:lvlText w:val="%1.%2.%3.%4."/>
      <w:lvlJc w:val="left"/>
      <w:pPr>
        <w:ind w:left="1038" w:hanging="72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610" w:hanging="108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182" w:hanging="1440"/>
      </w:pPr>
      <w:rPr>
        <w:rFonts w:hint="default"/>
      </w:rPr>
    </w:lvl>
    <w:lvl w:ilvl="8">
      <w:start w:val="1"/>
      <w:numFmt w:val="decimal"/>
      <w:lvlText w:val="%1.%2.%3.%4.%5.%6.%7.%8.%9."/>
      <w:lvlJc w:val="left"/>
      <w:pPr>
        <w:ind w:left="2648" w:hanging="1800"/>
      </w:pPr>
      <w:rPr>
        <w:rFonts w:hint="default"/>
      </w:rPr>
    </w:lvl>
  </w:abstractNum>
  <w:abstractNum w:abstractNumId="35">
    <w:nsid w:val="64E27E0A"/>
    <w:multiLevelType w:val="multilevel"/>
    <w:tmpl w:val="EB70D9C8"/>
    <w:lvl w:ilvl="0">
      <w:start w:val="1"/>
      <w:numFmt w:val="decimal"/>
      <w:lvlText w:val="%1."/>
      <w:lvlJc w:val="left"/>
      <w:pPr>
        <w:ind w:left="360" w:hanging="360"/>
      </w:p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F1A0F6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A1D0F9E"/>
    <w:multiLevelType w:val="hybridMultilevel"/>
    <w:tmpl w:val="7DAA55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3"/>
  </w:num>
  <w:num w:numId="3">
    <w:abstractNumId w:val="5"/>
  </w:num>
  <w:num w:numId="4">
    <w:abstractNumId w:val="14"/>
  </w:num>
  <w:num w:numId="5">
    <w:abstractNumId w:val="1"/>
  </w:num>
  <w:num w:numId="6">
    <w:abstractNumId w:val="29"/>
    <w:lvlOverride w:ilvl="0">
      <w:lvl w:ilvl="0">
        <w:start w:val="14"/>
        <w:numFmt w:val="decimal"/>
        <w:lvlText w:val="2.2.%1."/>
        <w:legacy w:legacy="1" w:legacySpace="0" w:legacyIndent="720"/>
        <w:lvlJc w:val="left"/>
        <w:rPr>
          <w:rFonts w:ascii="Times New Roman" w:hAnsi="Times New Roman" w:cs="Times New Roman" w:hint="default"/>
        </w:rPr>
      </w:lvl>
    </w:lvlOverride>
  </w:num>
  <w:num w:numId="7">
    <w:abstractNumId w:val="35"/>
  </w:num>
  <w:num w:numId="8">
    <w:abstractNumId w:val="11"/>
  </w:num>
  <w:num w:numId="9">
    <w:abstractNumId w:val="28"/>
  </w:num>
  <w:num w:numId="10">
    <w:abstractNumId w:val="18"/>
  </w:num>
  <w:num w:numId="11">
    <w:abstractNumId w:val="10"/>
  </w:num>
  <w:num w:numId="12">
    <w:abstractNumId w:val="36"/>
  </w:num>
  <w:num w:numId="13">
    <w:abstractNumId w:val="8"/>
  </w:num>
  <w:num w:numId="14">
    <w:abstractNumId w:val="33"/>
  </w:num>
  <w:num w:numId="15">
    <w:abstractNumId w:val="3"/>
  </w:num>
  <w:num w:numId="16">
    <w:abstractNumId w:val="26"/>
  </w:num>
  <w:num w:numId="17">
    <w:abstractNumId w:val="30"/>
  </w:num>
  <w:num w:numId="18">
    <w:abstractNumId w:val="16"/>
  </w:num>
  <w:num w:numId="19">
    <w:abstractNumId w:val="37"/>
  </w:num>
  <w:num w:numId="20">
    <w:abstractNumId w:val="32"/>
  </w:num>
  <w:num w:numId="21">
    <w:abstractNumId w:val="4"/>
  </w:num>
  <w:num w:numId="22">
    <w:abstractNumId w:val="24"/>
  </w:num>
  <w:num w:numId="23">
    <w:abstractNumId w:val="9"/>
  </w:num>
  <w:num w:numId="24">
    <w:abstractNumId w:val="2"/>
  </w:num>
  <w:num w:numId="25">
    <w:abstractNumId w:val="17"/>
  </w:num>
  <w:num w:numId="26">
    <w:abstractNumId w:val="19"/>
  </w:num>
  <w:num w:numId="27">
    <w:abstractNumId w:val="31"/>
  </w:num>
  <w:num w:numId="28">
    <w:abstractNumId w:val="20"/>
  </w:num>
  <w:num w:numId="29">
    <w:abstractNumId w:val="34"/>
  </w:num>
  <w:num w:numId="30">
    <w:abstractNumId w:val="25"/>
  </w:num>
  <w:num w:numId="31">
    <w:abstractNumId w:val="12"/>
  </w:num>
  <w:num w:numId="32">
    <w:abstractNumId w:val="13"/>
  </w:num>
  <w:num w:numId="33">
    <w:abstractNumId w:val="27"/>
  </w:num>
  <w:num w:numId="34">
    <w:abstractNumId w:val="6"/>
  </w:num>
  <w:num w:numId="35">
    <w:abstractNumId w:val="0"/>
  </w:num>
  <w:num w:numId="36">
    <w:abstractNumId w:val="7"/>
  </w:num>
  <w:num w:numId="37">
    <w:abstractNumId w:val="15"/>
  </w:num>
  <w:num w:numId="38">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Чуваев Михаил Викторович">
    <w15:presenceInfo w15:providerId="None" w15:userId="Чуваев Михаил Викторо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35A"/>
    <w:rsid w:val="00001CB3"/>
    <w:rsid w:val="00013897"/>
    <w:rsid w:val="00014C35"/>
    <w:rsid w:val="00017ECD"/>
    <w:rsid w:val="00031262"/>
    <w:rsid w:val="00043A03"/>
    <w:rsid w:val="00045379"/>
    <w:rsid w:val="00046233"/>
    <w:rsid w:val="00055CE3"/>
    <w:rsid w:val="00062A4A"/>
    <w:rsid w:val="00074ED0"/>
    <w:rsid w:val="000831D4"/>
    <w:rsid w:val="00083C14"/>
    <w:rsid w:val="00085B49"/>
    <w:rsid w:val="000873DC"/>
    <w:rsid w:val="0009419B"/>
    <w:rsid w:val="000B1C3F"/>
    <w:rsid w:val="000B6FA3"/>
    <w:rsid w:val="000C2CAF"/>
    <w:rsid w:val="000F224F"/>
    <w:rsid w:val="000F2D35"/>
    <w:rsid w:val="00110399"/>
    <w:rsid w:val="00117EEF"/>
    <w:rsid w:val="00144246"/>
    <w:rsid w:val="00146F12"/>
    <w:rsid w:val="001501AE"/>
    <w:rsid w:val="00170FAE"/>
    <w:rsid w:val="00177DE6"/>
    <w:rsid w:val="001918FA"/>
    <w:rsid w:val="00193509"/>
    <w:rsid w:val="001B10FC"/>
    <w:rsid w:val="001C2257"/>
    <w:rsid w:val="001F0EA9"/>
    <w:rsid w:val="00201CF3"/>
    <w:rsid w:val="00202F74"/>
    <w:rsid w:val="0021030A"/>
    <w:rsid w:val="0022073C"/>
    <w:rsid w:val="00225350"/>
    <w:rsid w:val="00243386"/>
    <w:rsid w:val="0024711B"/>
    <w:rsid w:val="002475A0"/>
    <w:rsid w:val="0028560F"/>
    <w:rsid w:val="002A476D"/>
    <w:rsid w:val="002C0736"/>
    <w:rsid w:val="002D1E74"/>
    <w:rsid w:val="002D6AC6"/>
    <w:rsid w:val="002F7FEA"/>
    <w:rsid w:val="00310D28"/>
    <w:rsid w:val="00312AB1"/>
    <w:rsid w:val="00330A76"/>
    <w:rsid w:val="00330E03"/>
    <w:rsid w:val="00334991"/>
    <w:rsid w:val="00342000"/>
    <w:rsid w:val="00344E3F"/>
    <w:rsid w:val="00346833"/>
    <w:rsid w:val="00352365"/>
    <w:rsid w:val="0036530F"/>
    <w:rsid w:val="00367B1C"/>
    <w:rsid w:val="003A073E"/>
    <w:rsid w:val="003A231F"/>
    <w:rsid w:val="003B1190"/>
    <w:rsid w:val="003E6DB8"/>
    <w:rsid w:val="003F0332"/>
    <w:rsid w:val="003F59CF"/>
    <w:rsid w:val="00420870"/>
    <w:rsid w:val="004239F0"/>
    <w:rsid w:val="00432F92"/>
    <w:rsid w:val="00440030"/>
    <w:rsid w:val="00452086"/>
    <w:rsid w:val="00462228"/>
    <w:rsid w:val="00491602"/>
    <w:rsid w:val="004A7A42"/>
    <w:rsid w:val="004B1ED4"/>
    <w:rsid w:val="004C13C0"/>
    <w:rsid w:val="004C2BBF"/>
    <w:rsid w:val="004C393C"/>
    <w:rsid w:val="004D4826"/>
    <w:rsid w:val="004D646F"/>
    <w:rsid w:val="004E7953"/>
    <w:rsid w:val="004F64EE"/>
    <w:rsid w:val="00506731"/>
    <w:rsid w:val="00514949"/>
    <w:rsid w:val="00527827"/>
    <w:rsid w:val="005432A9"/>
    <w:rsid w:val="005503A9"/>
    <w:rsid w:val="00550B82"/>
    <w:rsid w:val="00552C78"/>
    <w:rsid w:val="00562203"/>
    <w:rsid w:val="00573BD1"/>
    <w:rsid w:val="005A7940"/>
    <w:rsid w:val="005D5548"/>
    <w:rsid w:val="00643E1F"/>
    <w:rsid w:val="00653FBA"/>
    <w:rsid w:val="00663641"/>
    <w:rsid w:val="006900C1"/>
    <w:rsid w:val="00690A7F"/>
    <w:rsid w:val="006A0943"/>
    <w:rsid w:val="006A5DB5"/>
    <w:rsid w:val="006C2202"/>
    <w:rsid w:val="006E0EBC"/>
    <w:rsid w:val="006E1042"/>
    <w:rsid w:val="00720E52"/>
    <w:rsid w:val="00746596"/>
    <w:rsid w:val="00747425"/>
    <w:rsid w:val="007606FF"/>
    <w:rsid w:val="00762725"/>
    <w:rsid w:val="007675B0"/>
    <w:rsid w:val="00791BAC"/>
    <w:rsid w:val="007A0D11"/>
    <w:rsid w:val="007B5C6D"/>
    <w:rsid w:val="007C1D08"/>
    <w:rsid w:val="007C3D90"/>
    <w:rsid w:val="007C765C"/>
    <w:rsid w:val="007E00C2"/>
    <w:rsid w:val="007F33E3"/>
    <w:rsid w:val="008017C5"/>
    <w:rsid w:val="00803107"/>
    <w:rsid w:val="00812C05"/>
    <w:rsid w:val="00815492"/>
    <w:rsid w:val="00834B7E"/>
    <w:rsid w:val="0085595F"/>
    <w:rsid w:val="00862CAA"/>
    <w:rsid w:val="00863858"/>
    <w:rsid w:val="008647E5"/>
    <w:rsid w:val="00875854"/>
    <w:rsid w:val="00880258"/>
    <w:rsid w:val="00883D18"/>
    <w:rsid w:val="008A4E2C"/>
    <w:rsid w:val="008B4910"/>
    <w:rsid w:val="008C31D6"/>
    <w:rsid w:val="008E4B89"/>
    <w:rsid w:val="008E6B3E"/>
    <w:rsid w:val="008F2A61"/>
    <w:rsid w:val="008F438E"/>
    <w:rsid w:val="00911193"/>
    <w:rsid w:val="00917154"/>
    <w:rsid w:val="0093706C"/>
    <w:rsid w:val="009430BC"/>
    <w:rsid w:val="00950E20"/>
    <w:rsid w:val="00974A5A"/>
    <w:rsid w:val="009805CB"/>
    <w:rsid w:val="00981C28"/>
    <w:rsid w:val="009A2950"/>
    <w:rsid w:val="009B4688"/>
    <w:rsid w:val="009C1057"/>
    <w:rsid w:val="009C685A"/>
    <w:rsid w:val="009D263D"/>
    <w:rsid w:val="009D3191"/>
    <w:rsid w:val="00A02C00"/>
    <w:rsid w:val="00A208C7"/>
    <w:rsid w:val="00A35F35"/>
    <w:rsid w:val="00A42513"/>
    <w:rsid w:val="00A537DB"/>
    <w:rsid w:val="00A764BA"/>
    <w:rsid w:val="00AA69D0"/>
    <w:rsid w:val="00AD6BC3"/>
    <w:rsid w:val="00AF135A"/>
    <w:rsid w:val="00AF330C"/>
    <w:rsid w:val="00AF63DB"/>
    <w:rsid w:val="00B26F9F"/>
    <w:rsid w:val="00B2720A"/>
    <w:rsid w:val="00B358B4"/>
    <w:rsid w:val="00B61B7E"/>
    <w:rsid w:val="00B77C17"/>
    <w:rsid w:val="00B80688"/>
    <w:rsid w:val="00BD31F4"/>
    <w:rsid w:val="00BE06D3"/>
    <w:rsid w:val="00C0064A"/>
    <w:rsid w:val="00C141F3"/>
    <w:rsid w:val="00C2300E"/>
    <w:rsid w:val="00C424F5"/>
    <w:rsid w:val="00C53A1C"/>
    <w:rsid w:val="00C66A07"/>
    <w:rsid w:val="00C821F1"/>
    <w:rsid w:val="00C84026"/>
    <w:rsid w:val="00CA68B8"/>
    <w:rsid w:val="00CF2680"/>
    <w:rsid w:val="00CF48B6"/>
    <w:rsid w:val="00D0079E"/>
    <w:rsid w:val="00D1278F"/>
    <w:rsid w:val="00D12EDD"/>
    <w:rsid w:val="00D25F6D"/>
    <w:rsid w:val="00D3071F"/>
    <w:rsid w:val="00D70857"/>
    <w:rsid w:val="00D92ECD"/>
    <w:rsid w:val="00DA1EC8"/>
    <w:rsid w:val="00DB72EE"/>
    <w:rsid w:val="00DC603B"/>
    <w:rsid w:val="00E065A1"/>
    <w:rsid w:val="00E127A4"/>
    <w:rsid w:val="00E203BA"/>
    <w:rsid w:val="00E210D8"/>
    <w:rsid w:val="00E46EF0"/>
    <w:rsid w:val="00E76FDB"/>
    <w:rsid w:val="00E7771F"/>
    <w:rsid w:val="00E80AEB"/>
    <w:rsid w:val="00E85480"/>
    <w:rsid w:val="00E97968"/>
    <w:rsid w:val="00ED5CBA"/>
    <w:rsid w:val="00ED5E32"/>
    <w:rsid w:val="00EE4148"/>
    <w:rsid w:val="00F02BB4"/>
    <w:rsid w:val="00F6502D"/>
    <w:rsid w:val="00F67F09"/>
    <w:rsid w:val="00F72AE7"/>
    <w:rsid w:val="00F7623C"/>
    <w:rsid w:val="00F84916"/>
    <w:rsid w:val="00F9131A"/>
    <w:rsid w:val="00F9276D"/>
    <w:rsid w:val="00FA6DAD"/>
    <w:rsid w:val="00FB5F47"/>
    <w:rsid w:val="00FC32C2"/>
    <w:rsid w:val="00FC32E6"/>
    <w:rsid w:val="00FF01F3"/>
    <w:rsid w:val="00FF76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BE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35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30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30BC"/>
    <w:rPr>
      <w:rFonts w:ascii="Tahoma" w:eastAsia="Calibri" w:hAnsi="Tahoma" w:cs="Tahoma"/>
      <w:sz w:val="16"/>
      <w:szCs w:val="16"/>
    </w:rPr>
  </w:style>
  <w:style w:type="paragraph" w:styleId="a5">
    <w:name w:val="List Paragraph"/>
    <w:basedOn w:val="a"/>
    <w:uiPriority w:val="34"/>
    <w:qFormat/>
    <w:rsid w:val="004A7A42"/>
    <w:pPr>
      <w:ind w:left="720"/>
      <w:contextualSpacing/>
    </w:pPr>
  </w:style>
  <w:style w:type="character" w:customStyle="1" w:styleId="a6">
    <w:name w:val="Основной текст_"/>
    <w:link w:val="1"/>
    <w:rsid w:val="003E6DB8"/>
    <w:rPr>
      <w:shd w:val="clear" w:color="auto" w:fill="FFFFFF"/>
    </w:rPr>
  </w:style>
  <w:style w:type="paragraph" w:customStyle="1" w:styleId="1">
    <w:name w:val="Основной текст1"/>
    <w:basedOn w:val="a"/>
    <w:link w:val="a6"/>
    <w:rsid w:val="003E6DB8"/>
    <w:pPr>
      <w:shd w:val="clear" w:color="auto" w:fill="FFFFFF"/>
      <w:spacing w:before="240" w:after="240" w:line="0" w:lineRule="atLeast"/>
      <w:ind w:hanging="660"/>
      <w:jc w:val="both"/>
    </w:pPr>
    <w:rPr>
      <w:rFonts w:asciiTheme="minorHAnsi" w:eastAsiaTheme="minorHAnsi" w:hAnsiTheme="minorHAnsi" w:cstheme="minorBidi"/>
    </w:rPr>
  </w:style>
  <w:style w:type="character" w:customStyle="1" w:styleId="2">
    <w:name w:val="Основной текст (2)_"/>
    <w:basedOn w:val="a0"/>
    <w:link w:val="20"/>
    <w:rsid w:val="002D6AC6"/>
    <w:rPr>
      <w:rFonts w:ascii="Times New Roman" w:eastAsia="Times New Roman" w:hAnsi="Times New Roman" w:cs="Times New Roman"/>
      <w:sz w:val="21"/>
      <w:szCs w:val="21"/>
      <w:shd w:val="clear" w:color="auto" w:fill="FFFFFF"/>
    </w:rPr>
  </w:style>
  <w:style w:type="paragraph" w:customStyle="1" w:styleId="20">
    <w:name w:val="Основной текст (2)"/>
    <w:basedOn w:val="a"/>
    <w:link w:val="2"/>
    <w:rsid w:val="002D6AC6"/>
    <w:pPr>
      <w:widowControl w:val="0"/>
      <w:shd w:val="clear" w:color="auto" w:fill="FFFFFF"/>
      <w:spacing w:before="420" w:after="1140" w:line="259" w:lineRule="exact"/>
      <w:jc w:val="center"/>
    </w:pPr>
    <w:rPr>
      <w:rFonts w:ascii="Times New Roman" w:eastAsia="Times New Roman" w:hAnsi="Times New Roman"/>
      <w:sz w:val="21"/>
      <w:szCs w:val="21"/>
    </w:rPr>
  </w:style>
  <w:style w:type="character" w:customStyle="1" w:styleId="211pt">
    <w:name w:val="Основной текст (2) + 11 pt;Полужирный"/>
    <w:basedOn w:val="2"/>
    <w:rsid w:val="002D6AC6"/>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10">
    <w:name w:val="Абзац списка1"/>
    <w:basedOn w:val="a"/>
    <w:rsid w:val="00E85480"/>
    <w:pPr>
      <w:widowControl w:val="0"/>
      <w:autoSpaceDE w:val="0"/>
      <w:autoSpaceDN w:val="0"/>
      <w:adjustRightInd w:val="0"/>
      <w:spacing w:after="0" w:line="240" w:lineRule="auto"/>
      <w:ind w:left="720"/>
      <w:contextualSpacing/>
    </w:pPr>
    <w:rPr>
      <w:rFonts w:ascii="Times New Roman" w:hAnsi="Times New Roman"/>
      <w:sz w:val="20"/>
      <w:szCs w:val="20"/>
      <w:lang w:eastAsia="ru-RU"/>
    </w:rPr>
  </w:style>
  <w:style w:type="paragraph" w:customStyle="1" w:styleId="ConsPlusNormal">
    <w:name w:val="ConsPlusNormal"/>
    <w:rsid w:val="00E85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5">
    <w:name w:val="Font Style15"/>
    <w:uiPriority w:val="99"/>
    <w:rsid w:val="008F438E"/>
    <w:rPr>
      <w:rFonts w:ascii="Times New Roman" w:hAnsi="Times New Roman" w:cs="Times New Roman"/>
      <w:sz w:val="22"/>
      <w:szCs w:val="22"/>
    </w:rPr>
  </w:style>
  <w:style w:type="character" w:styleId="a7">
    <w:name w:val="Hyperlink"/>
    <w:rsid w:val="008F438E"/>
    <w:rPr>
      <w:color w:val="0000FF"/>
      <w:u w:val="single"/>
    </w:rPr>
  </w:style>
  <w:style w:type="character" w:styleId="a8">
    <w:name w:val="annotation reference"/>
    <w:basedOn w:val="a0"/>
    <w:uiPriority w:val="99"/>
    <w:semiHidden/>
    <w:unhideWhenUsed/>
    <w:rsid w:val="004D4826"/>
    <w:rPr>
      <w:sz w:val="16"/>
      <w:szCs w:val="16"/>
    </w:rPr>
  </w:style>
  <w:style w:type="paragraph" w:styleId="a9">
    <w:name w:val="annotation text"/>
    <w:basedOn w:val="a"/>
    <w:link w:val="aa"/>
    <w:uiPriority w:val="99"/>
    <w:semiHidden/>
    <w:unhideWhenUsed/>
    <w:rsid w:val="004D4826"/>
    <w:pPr>
      <w:spacing w:line="240" w:lineRule="auto"/>
    </w:pPr>
    <w:rPr>
      <w:sz w:val="20"/>
      <w:szCs w:val="20"/>
    </w:rPr>
  </w:style>
  <w:style w:type="character" w:customStyle="1" w:styleId="aa">
    <w:name w:val="Текст примечания Знак"/>
    <w:basedOn w:val="a0"/>
    <w:link w:val="a9"/>
    <w:uiPriority w:val="99"/>
    <w:semiHidden/>
    <w:rsid w:val="004D4826"/>
    <w:rPr>
      <w:rFonts w:ascii="Calibri" w:eastAsia="Calibri" w:hAnsi="Calibri" w:cs="Times New Roman"/>
      <w:sz w:val="20"/>
      <w:szCs w:val="20"/>
    </w:rPr>
  </w:style>
  <w:style w:type="paragraph" w:styleId="ab">
    <w:name w:val="annotation subject"/>
    <w:basedOn w:val="a9"/>
    <w:next w:val="a9"/>
    <w:link w:val="ac"/>
    <w:uiPriority w:val="99"/>
    <w:semiHidden/>
    <w:unhideWhenUsed/>
    <w:rsid w:val="004D4826"/>
    <w:rPr>
      <w:b/>
      <w:bCs/>
    </w:rPr>
  </w:style>
  <w:style w:type="character" w:customStyle="1" w:styleId="ac">
    <w:name w:val="Тема примечания Знак"/>
    <w:basedOn w:val="aa"/>
    <w:link w:val="ab"/>
    <w:uiPriority w:val="99"/>
    <w:semiHidden/>
    <w:rsid w:val="004D4826"/>
    <w:rPr>
      <w:rFonts w:ascii="Calibri" w:eastAsia="Calibri" w:hAnsi="Calibri" w:cs="Times New Roman"/>
      <w:b/>
      <w:bCs/>
      <w:sz w:val="20"/>
      <w:szCs w:val="20"/>
    </w:rPr>
  </w:style>
  <w:style w:type="paragraph" w:styleId="ad">
    <w:name w:val="No Spacing"/>
    <w:uiPriority w:val="1"/>
    <w:qFormat/>
    <w:rsid w:val="00AA69D0"/>
    <w:pPr>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35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30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30BC"/>
    <w:rPr>
      <w:rFonts w:ascii="Tahoma" w:eastAsia="Calibri" w:hAnsi="Tahoma" w:cs="Tahoma"/>
      <w:sz w:val="16"/>
      <w:szCs w:val="16"/>
    </w:rPr>
  </w:style>
  <w:style w:type="paragraph" w:styleId="a5">
    <w:name w:val="List Paragraph"/>
    <w:basedOn w:val="a"/>
    <w:uiPriority w:val="34"/>
    <w:qFormat/>
    <w:rsid w:val="004A7A42"/>
    <w:pPr>
      <w:ind w:left="720"/>
      <w:contextualSpacing/>
    </w:pPr>
  </w:style>
  <w:style w:type="character" w:customStyle="1" w:styleId="a6">
    <w:name w:val="Основной текст_"/>
    <w:link w:val="1"/>
    <w:rsid w:val="003E6DB8"/>
    <w:rPr>
      <w:shd w:val="clear" w:color="auto" w:fill="FFFFFF"/>
    </w:rPr>
  </w:style>
  <w:style w:type="paragraph" w:customStyle="1" w:styleId="1">
    <w:name w:val="Основной текст1"/>
    <w:basedOn w:val="a"/>
    <w:link w:val="a6"/>
    <w:rsid w:val="003E6DB8"/>
    <w:pPr>
      <w:shd w:val="clear" w:color="auto" w:fill="FFFFFF"/>
      <w:spacing w:before="240" w:after="240" w:line="0" w:lineRule="atLeast"/>
      <w:ind w:hanging="660"/>
      <w:jc w:val="both"/>
    </w:pPr>
    <w:rPr>
      <w:rFonts w:asciiTheme="minorHAnsi" w:eastAsiaTheme="minorHAnsi" w:hAnsiTheme="minorHAnsi" w:cstheme="minorBidi"/>
    </w:rPr>
  </w:style>
  <w:style w:type="character" w:customStyle="1" w:styleId="2">
    <w:name w:val="Основной текст (2)_"/>
    <w:basedOn w:val="a0"/>
    <w:link w:val="20"/>
    <w:rsid w:val="002D6AC6"/>
    <w:rPr>
      <w:rFonts w:ascii="Times New Roman" w:eastAsia="Times New Roman" w:hAnsi="Times New Roman" w:cs="Times New Roman"/>
      <w:sz w:val="21"/>
      <w:szCs w:val="21"/>
      <w:shd w:val="clear" w:color="auto" w:fill="FFFFFF"/>
    </w:rPr>
  </w:style>
  <w:style w:type="paragraph" w:customStyle="1" w:styleId="20">
    <w:name w:val="Основной текст (2)"/>
    <w:basedOn w:val="a"/>
    <w:link w:val="2"/>
    <w:rsid w:val="002D6AC6"/>
    <w:pPr>
      <w:widowControl w:val="0"/>
      <w:shd w:val="clear" w:color="auto" w:fill="FFFFFF"/>
      <w:spacing w:before="420" w:after="1140" w:line="259" w:lineRule="exact"/>
      <w:jc w:val="center"/>
    </w:pPr>
    <w:rPr>
      <w:rFonts w:ascii="Times New Roman" w:eastAsia="Times New Roman" w:hAnsi="Times New Roman"/>
      <w:sz w:val="21"/>
      <w:szCs w:val="21"/>
    </w:rPr>
  </w:style>
  <w:style w:type="character" w:customStyle="1" w:styleId="211pt">
    <w:name w:val="Основной текст (2) + 11 pt;Полужирный"/>
    <w:basedOn w:val="2"/>
    <w:rsid w:val="002D6AC6"/>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10">
    <w:name w:val="Абзац списка1"/>
    <w:basedOn w:val="a"/>
    <w:rsid w:val="00E85480"/>
    <w:pPr>
      <w:widowControl w:val="0"/>
      <w:autoSpaceDE w:val="0"/>
      <w:autoSpaceDN w:val="0"/>
      <w:adjustRightInd w:val="0"/>
      <w:spacing w:after="0" w:line="240" w:lineRule="auto"/>
      <w:ind w:left="720"/>
      <w:contextualSpacing/>
    </w:pPr>
    <w:rPr>
      <w:rFonts w:ascii="Times New Roman" w:hAnsi="Times New Roman"/>
      <w:sz w:val="20"/>
      <w:szCs w:val="20"/>
      <w:lang w:eastAsia="ru-RU"/>
    </w:rPr>
  </w:style>
  <w:style w:type="paragraph" w:customStyle="1" w:styleId="ConsPlusNormal">
    <w:name w:val="ConsPlusNormal"/>
    <w:rsid w:val="00E8548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5">
    <w:name w:val="Font Style15"/>
    <w:uiPriority w:val="99"/>
    <w:rsid w:val="008F438E"/>
    <w:rPr>
      <w:rFonts w:ascii="Times New Roman" w:hAnsi="Times New Roman" w:cs="Times New Roman"/>
      <w:sz w:val="22"/>
      <w:szCs w:val="22"/>
    </w:rPr>
  </w:style>
  <w:style w:type="character" w:styleId="a7">
    <w:name w:val="Hyperlink"/>
    <w:rsid w:val="008F438E"/>
    <w:rPr>
      <w:color w:val="0000FF"/>
      <w:u w:val="single"/>
    </w:rPr>
  </w:style>
  <w:style w:type="character" w:styleId="a8">
    <w:name w:val="annotation reference"/>
    <w:basedOn w:val="a0"/>
    <w:uiPriority w:val="99"/>
    <w:semiHidden/>
    <w:unhideWhenUsed/>
    <w:rsid w:val="004D4826"/>
    <w:rPr>
      <w:sz w:val="16"/>
      <w:szCs w:val="16"/>
    </w:rPr>
  </w:style>
  <w:style w:type="paragraph" w:styleId="a9">
    <w:name w:val="annotation text"/>
    <w:basedOn w:val="a"/>
    <w:link w:val="aa"/>
    <w:uiPriority w:val="99"/>
    <w:semiHidden/>
    <w:unhideWhenUsed/>
    <w:rsid w:val="004D4826"/>
    <w:pPr>
      <w:spacing w:line="240" w:lineRule="auto"/>
    </w:pPr>
    <w:rPr>
      <w:sz w:val="20"/>
      <w:szCs w:val="20"/>
    </w:rPr>
  </w:style>
  <w:style w:type="character" w:customStyle="1" w:styleId="aa">
    <w:name w:val="Текст примечания Знак"/>
    <w:basedOn w:val="a0"/>
    <w:link w:val="a9"/>
    <w:uiPriority w:val="99"/>
    <w:semiHidden/>
    <w:rsid w:val="004D4826"/>
    <w:rPr>
      <w:rFonts w:ascii="Calibri" w:eastAsia="Calibri" w:hAnsi="Calibri" w:cs="Times New Roman"/>
      <w:sz w:val="20"/>
      <w:szCs w:val="20"/>
    </w:rPr>
  </w:style>
  <w:style w:type="paragraph" w:styleId="ab">
    <w:name w:val="annotation subject"/>
    <w:basedOn w:val="a9"/>
    <w:next w:val="a9"/>
    <w:link w:val="ac"/>
    <w:uiPriority w:val="99"/>
    <w:semiHidden/>
    <w:unhideWhenUsed/>
    <w:rsid w:val="004D4826"/>
    <w:rPr>
      <w:b/>
      <w:bCs/>
    </w:rPr>
  </w:style>
  <w:style w:type="character" w:customStyle="1" w:styleId="ac">
    <w:name w:val="Тема примечания Знак"/>
    <w:basedOn w:val="aa"/>
    <w:link w:val="ab"/>
    <w:uiPriority w:val="99"/>
    <w:semiHidden/>
    <w:rsid w:val="004D4826"/>
    <w:rPr>
      <w:rFonts w:ascii="Calibri" w:eastAsia="Calibri" w:hAnsi="Calibri" w:cs="Times New Roman"/>
      <w:b/>
      <w:bCs/>
      <w:sz w:val="20"/>
      <w:szCs w:val="20"/>
    </w:rPr>
  </w:style>
  <w:style w:type="paragraph" w:styleId="ad">
    <w:name w:val="No Spacing"/>
    <w:uiPriority w:val="1"/>
    <w:qFormat/>
    <w:rsid w:val="00AA69D0"/>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668100">
      <w:bodyDiv w:val="1"/>
      <w:marLeft w:val="0"/>
      <w:marRight w:val="0"/>
      <w:marTop w:val="0"/>
      <w:marBottom w:val="0"/>
      <w:divBdr>
        <w:top w:val="none" w:sz="0" w:space="0" w:color="auto"/>
        <w:left w:val="none" w:sz="0" w:space="0" w:color="auto"/>
        <w:bottom w:val="none" w:sz="0" w:space="0" w:color="auto"/>
        <w:right w:val="none" w:sz="0" w:space="0" w:color="auto"/>
      </w:divBdr>
    </w:div>
    <w:div w:id="201788311">
      <w:bodyDiv w:val="1"/>
      <w:marLeft w:val="0"/>
      <w:marRight w:val="0"/>
      <w:marTop w:val="0"/>
      <w:marBottom w:val="0"/>
      <w:divBdr>
        <w:top w:val="none" w:sz="0" w:space="0" w:color="auto"/>
        <w:left w:val="none" w:sz="0" w:space="0" w:color="auto"/>
        <w:bottom w:val="none" w:sz="0" w:space="0" w:color="auto"/>
        <w:right w:val="none" w:sz="0" w:space="0" w:color="auto"/>
      </w:divBdr>
    </w:div>
    <w:div w:id="506216992">
      <w:bodyDiv w:val="1"/>
      <w:marLeft w:val="0"/>
      <w:marRight w:val="0"/>
      <w:marTop w:val="0"/>
      <w:marBottom w:val="0"/>
      <w:divBdr>
        <w:top w:val="none" w:sz="0" w:space="0" w:color="auto"/>
        <w:left w:val="none" w:sz="0" w:space="0" w:color="auto"/>
        <w:bottom w:val="none" w:sz="0" w:space="0" w:color="auto"/>
        <w:right w:val="none" w:sz="0" w:space="0" w:color="auto"/>
      </w:divBdr>
      <w:divsChild>
        <w:div w:id="838077181">
          <w:marLeft w:val="0"/>
          <w:marRight w:val="0"/>
          <w:marTop w:val="0"/>
          <w:marBottom w:val="0"/>
          <w:divBdr>
            <w:top w:val="none" w:sz="0" w:space="0" w:color="auto"/>
            <w:left w:val="none" w:sz="0" w:space="0" w:color="auto"/>
            <w:bottom w:val="none" w:sz="0" w:space="0" w:color="auto"/>
            <w:right w:val="none" w:sz="0" w:space="0" w:color="auto"/>
          </w:divBdr>
          <w:divsChild>
            <w:div w:id="1710377166">
              <w:marLeft w:val="0"/>
              <w:marRight w:val="0"/>
              <w:marTop w:val="0"/>
              <w:marBottom w:val="150"/>
              <w:divBdr>
                <w:top w:val="single" w:sz="2" w:space="0" w:color="808080"/>
                <w:left w:val="single" w:sz="2" w:space="0" w:color="808080"/>
                <w:bottom w:val="single" w:sz="2" w:space="0" w:color="808080"/>
                <w:right w:val="single" w:sz="2" w:space="0" w:color="808080"/>
              </w:divBdr>
              <w:divsChild>
                <w:div w:id="1134756096">
                  <w:marLeft w:val="0"/>
                  <w:marRight w:val="0"/>
                  <w:marTop w:val="0"/>
                  <w:marBottom w:val="0"/>
                  <w:divBdr>
                    <w:top w:val="none" w:sz="0" w:space="0" w:color="auto"/>
                    <w:left w:val="none" w:sz="0" w:space="0" w:color="auto"/>
                    <w:bottom w:val="none" w:sz="0" w:space="0" w:color="auto"/>
                    <w:right w:val="none" w:sz="0" w:space="0" w:color="auto"/>
                  </w:divBdr>
                  <w:divsChild>
                    <w:div w:id="1502894969">
                      <w:marLeft w:val="240"/>
                      <w:marRight w:val="0"/>
                      <w:marTop w:val="0"/>
                      <w:marBottom w:val="0"/>
                      <w:divBdr>
                        <w:top w:val="none" w:sz="0" w:space="0" w:color="auto"/>
                        <w:left w:val="none" w:sz="0" w:space="0" w:color="auto"/>
                        <w:bottom w:val="none" w:sz="0" w:space="0" w:color="auto"/>
                        <w:right w:val="none" w:sz="0" w:space="0" w:color="auto"/>
                      </w:divBdr>
                      <w:divsChild>
                        <w:div w:id="1474908391">
                          <w:marLeft w:val="0"/>
                          <w:marRight w:val="0"/>
                          <w:marTop w:val="0"/>
                          <w:marBottom w:val="0"/>
                          <w:divBdr>
                            <w:top w:val="none" w:sz="0" w:space="0" w:color="auto"/>
                            <w:left w:val="none" w:sz="0" w:space="0" w:color="auto"/>
                            <w:bottom w:val="none" w:sz="0" w:space="0" w:color="auto"/>
                            <w:right w:val="none" w:sz="0" w:space="0" w:color="auto"/>
                          </w:divBdr>
                          <w:divsChild>
                            <w:div w:id="90205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microsoft.com/office/2011/relationships/commentsExtended" Target="commentsExtended.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BCD5F-B1E3-4608-ADE0-8E9A12FC2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Pages>
  <Words>4192</Words>
  <Characters>23900</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28036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Лобанова Наталья Аркадьевна</dc:creator>
  <cp:lastModifiedBy>Павлова Айсена Ананьевна</cp:lastModifiedBy>
  <cp:revision>5</cp:revision>
  <cp:lastPrinted>2018-01-15T01:43:00Z</cp:lastPrinted>
  <dcterms:created xsi:type="dcterms:W3CDTF">2020-12-04T05:06:00Z</dcterms:created>
  <dcterms:modified xsi:type="dcterms:W3CDTF">2020-12-16T05:55:00Z</dcterms:modified>
</cp:coreProperties>
</file>